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533B" w:rsidRDefault="00D7533B">
      <w:pPr>
        <w:jc w:val="center"/>
        <w:rPr>
          <w:rFonts w:eastAsia="Cambria"/>
        </w:rPr>
      </w:pPr>
      <w:bookmarkStart w:id="0" w:name="_Toc417476112"/>
      <w:bookmarkStart w:id="1" w:name="_Toc425781396"/>
      <w:bookmarkStart w:id="2" w:name="_Toc419895824"/>
      <w:bookmarkStart w:id="3" w:name="_Toc417476113"/>
      <w:bookmarkStart w:id="4" w:name="_Toc425781397"/>
      <w:bookmarkEnd w:id="0"/>
      <w:bookmarkEnd w:id="1"/>
      <w:bookmarkEnd w:id="2"/>
      <w:bookmarkEnd w:id="3"/>
      <w:bookmarkEnd w:id="4"/>
    </w:p>
    <w:p w:rsidR="00D7533B" w:rsidRPr="00EA3680" w:rsidRDefault="00690A6F">
      <w:pPr>
        <w:spacing w:line="264" w:lineRule="auto"/>
        <w:jc w:val="center"/>
        <w:rPr>
          <w:rFonts w:ascii="Tahoma" w:hAnsi="Tahoma" w:cs="Tahoma"/>
          <w:b/>
          <w:spacing w:val="8"/>
          <w:sz w:val="28"/>
          <w:szCs w:val="28"/>
        </w:rPr>
      </w:pPr>
      <w:r w:rsidRPr="00EA3680">
        <w:rPr>
          <w:rFonts w:ascii="Tahoma" w:hAnsi="Tahoma" w:cs="Tahoma"/>
          <w:b/>
          <w:spacing w:val="8"/>
          <w:sz w:val="28"/>
          <w:szCs w:val="28"/>
        </w:rPr>
        <w:t>ΠΡΟΓΡΑΜΜΑΤΙΚΗ ΣΥΜΒΑΣΗ</w:t>
      </w:r>
    </w:p>
    <w:p w:rsidR="00D7533B" w:rsidRDefault="00690A6F">
      <w:pPr>
        <w:spacing w:line="264" w:lineRule="auto"/>
        <w:jc w:val="center"/>
        <w:rPr>
          <w:rFonts w:ascii="Tahoma" w:hAnsi="Tahoma" w:cs="Tahoma"/>
          <w:spacing w:val="8"/>
          <w:sz w:val="18"/>
          <w:szCs w:val="18"/>
        </w:rPr>
      </w:pPr>
      <w:r>
        <w:rPr>
          <w:rFonts w:ascii="Tahoma" w:hAnsi="Tahoma" w:cs="Tahoma"/>
          <w:spacing w:val="8"/>
          <w:sz w:val="18"/>
          <w:szCs w:val="18"/>
        </w:rPr>
        <w:t>του άρθρου 100 του Ν. 3852/2010</w:t>
      </w:r>
    </w:p>
    <w:p w:rsidR="00D7533B" w:rsidRDefault="00D7533B">
      <w:pPr>
        <w:spacing w:line="264" w:lineRule="auto"/>
        <w:rPr>
          <w:rFonts w:ascii="Tahoma" w:hAnsi="Tahoma" w:cs="Tahoma"/>
          <w:spacing w:val="8"/>
          <w:sz w:val="18"/>
          <w:szCs w:val="18"/>
        </w:rPr>
      </w:pPr>
    </w:p>
    <w:p w:rsidR="00D7533B" w:rsidRDefault="00D7533B">
      <w:pPr>
        <w:spacing w:line="264" w:lineRule="auto"/>
        <w:rPr>
          <w:rFonts w:ascii="Tahoma" w:hAnsi="Tahoma" w:cs="Tahoma"/>
          <w:spacing w:val="8"/>
          <w:sz w:val="18"/>
          <w:szCs w:val="18"/>
        </w:rPr>
      </w:pPr>
    </w:p>
    <w:p w:rsidR="00D7533B" w:rsidRDefault="00690A6F">
      <w:pPr>
        <w:spacing w:line="264" w:lineRule="auto"/>
        <w:jc w:val="center"/>
        <w:rPr>
          <w:rFonts w:ascii="Tahoma" w:hAnsi="Tahoma" w:cs="Tahoma"/>
          <w:spacing w:val="8"/>
          <w:sz w:val="18"/>
          <w:szCs w:val="18"/>
        </w:rPr>
      </w:pPr>
      <w:r>
        <w:rPr>
          <w:rFonts w:ascii="Tahoma" w:hAnsi="Tahoma" w:cs="Tahoma"/>
          <w:spacing w:val="8"/>
          <w:sz w:val="18"/>
          <w:szCs w:val="18"/>
        </w:rPr>
        <w:t xml:space="preserve">Μεταξύ </w:t>
      </w:r>
    </w:p>
    <w:p w:rsidR="00D7533B" w:rsidRDefault="00D7533B">
      <w:pPr>
        <w:spacing w:line="264" w:lineRule="auto"/>
        <w:jc w:val="center"/>
        <w:rPr>
          <w:rFonts w:ascii="Tahoma" w:hAnsi="Tahoma" w:cs="Tahoma"/>
          <w:spacing w:val="8"/>
          <w:sz w:val="18"/>
          <w:szCs w:val="18"/>
        </w:rPr>
      </w:pPr>
    </w:p>
    <w:p w:rsidR="00D7533B" w:rsidRDefault="00690A6F">
      <w:pPr>
        <w:spacing w:line="264" w:lineRule="auto"/>
        <w:jc w:val="center"/>
        <w:rPr>
          <w:rFonts w:ascii="Tahoma" w:hAnsi="Tahoma" w:cs="Tahoma"/>
          <w:b/>
          <w:bCs/>
          <w:spacing w:val="11"/>
        </w:rPr>
      </w:pPr>
      <w:r>
        <w:rPr>
          <w:rFonts w:ascii="Tahoma" w:hAnsi="Tahoma" w:cs="Tahoma"/>
          <w:b/>
          <w:bCs/>
          <w:spacing w:val="11"/>
        </w:rPr>
        <w:t>«</w:t>
      </w:r>
      <w:r w:rsidR="00E416FD">
        <w:rPr>
          <w:rFonts w:ascii="Tahoma" w:hAnsi="Tahoma" w:cs="Tahoma"/>
          <w:b/>
          <w:bCs/>
          <w:spacing w:val="11"/>
        </w:rPr>
        <w:t>ΔΗΜΟΤΙΚΗΣ ΕΠΙΧΕΙΡΗΣΗΣ ΥΔΡΕΥΣΗΣ- ΑΠΟΧΕΤΕΥΣΗΣ ΤΡΙΦΥΛΙΑΣ</w:t>
      </w:r>
      <w:r>
        <w:rPr>
          <w:rFonts w:ascii="Tahoma" w:hAnsi="Tahoma" w:cs="Tahoma"/>
          <w:b/>
          <w:bCs/>
          <w:spacing w:val="11"/>
        </w:rPr>
        <w:t>»</w:t>
      </w:r>
    </w:p>
    <w:p w:rsidR="00D7533B" w:rsidRDefault="00690A6F">
      <w:pPr>
        <w:spacing w:line="264" w:lineRule="auto"/>
        <w:jc w:val="center"/>
        <w:rPr>
          <w:rFonts w:ascii="Tahoma" w:hAnsi="Tahoma" w:cs="Tahoma"/>
          <w:b/>
          <w:spacing w:val="8"/>
          <w:sz w:val="18"/>
          <w:szCs w:val="18"/>
        </w:rPr>
      </w:pPr>
      <w:r>
        <w:rPr>
          <w:rFonts w:ascii="Tahoma" w:hAnsi="Tahoma" w:cs="Tahoma"/>
          <w:b/>
          <w:spacing w:val="8"/>
          <w:sz w:val="18"/>
          <w:szCs w:val="18"/>
        </w:rPr>
        <w:t xml:space="preserve">και </w:t>
      </w:r>
    </w:p>
    <w:p w:rsidR="00D7533B" w:rsidRDefault="00690A6F">
      <w:pPr>
        <w:spacing w:line="264" w:lineRule="auto"/>
        <w:jc w:val="center"/>
        <w:rPr>
          <w:rFonts w:ascii="Tahoma" w:hAnsi="Tahoma" w:cs="Tahoma"/>
          <w:b/>
          <w:bCs/>
          <w:spacing w:val="11"/>
        </w:rPr>
      </w:pPr>
      <w:r>
        <w:rPr>
          <w:rFonts w:ascii="Tahoma" w:hAnsi="Tahoma" w:cs="Tahoma"/>
          <w:b/>
          <w:bCs/>
          <w:spacing w:val="11"/>
        </w:rPr>
        <w:t>«</w:t>
      </w:r>
      <w:r w:rsidR="00E416FD">
        <w:rPr>
          <w:rFonts w:ascii="Tahoma" w:hAnsi="Tahoma" w:cs="Tahoma"/>
          <w:b/>
          <w:bCs/>
          <w:spacing w:val="11"/>
        </w:rPr>
        <w:t>ΔΗΜΟΥ ΤΡΙΦΥΛΙΑΣ</w:t>
      </w:r>
      <w:r>
        <w:rPr>
          <w:rFonts w:ascii="Tahoma" w:hAnsi="Tahoma" w:cs="Tahoma"/>
          <w:b/>
          <w:bCs/>
          <w:spacing w:val="11"/>
        </w:rPr>
        <w:t>»</w:t>
      </w:r>
    </w:p>
    <w:p w:rsidR="00D7533B" w:rsidRDefault="00D7533B">
      <w:pPr>
        <w:spacing w:line="264" w:lineRule="auto"/>
        <w:jc w:val="center"/>
        <w:rPr>
          <w:rFonts w:ascii="Tahoma" w:hAnsi="Tahoma" w:cs="Tahoma"/>
          <w:spacing w:val="8"/>
          <w:sz w:val="18"/>
          <w:szCs w:val="18"/>
        </w:rPr>
      </w:pPr>
    </w:p>
    <w:p w:rsidR="00D7533B" w:rsidRDefault="00690A6F">
      <w:pPr>
        <w:spacing w:line="264" w:lineRule="auto"/>
        <w:jc w:val="center"/>
        <w:rPr>
          <w:rFonts w:ascii="Tahoma" w:hAnsi="Tahoma" w:cs="Tahoma"/>
          <w:b/>
          <w:spacing w:val="8"/>
          <w:sz w:val="18"/>
          <w:szCs w:val="18"/>
        </w:rPr>
      </w:pPr>
      <w:r>
        <w:rPr>
          <w:rFonts w:ascii="Tahoma" w:hAnsi="Tahoma" w:cs="Tahoma"/>
          <w:b/>
          <w:spacing w:val="8"/>
          <w:sz w:val="18"/>
          <w:szCs w:val="18"/>
        </w:rPr>
        <w:t>για την Πράξη</w:t>
      </w:r>
    </w:p>
    <w:p w:rsidR="00D7533B" w:rsidRDefault="00690A6F" w:rsidP="00180DC7">
      <w:pPr>
        <w:spacing w:line="264" w:lineRule="auto"/>
        <w:jc w:val="center"/>
        <w:rPr>
          <w:rFonts w:ascii="Tahoma" w:hAnsi="Tahoma" w:cs="Tahoma"/>
          <w:b/>
          <w:bCs/>
          <w:spacing w:val="10"/>
        </w:rPr>
      </w:pPr>
      <w:r>
        <w:rPr>
          <w:rFonts w:ascii="Tahoma" w:hAnsi="Tahoma" w:cs="Tahoma"/>
          <w:b/>
          <w:bCs/>
          <w:spacing w:val="10"/>
        </w:rPr>
        <w:t>«</w:t>
      </w:r>
      <w:r w:rsidR="00EB7E47">
        <w:rPr>
          <w:rFonts w:ascii="Tahoma" w:hAnsi="Tahoma" w:cs="Tahoma"/>
          <w:b/>
          <w:bCs/>
          <w:spacing w:val="10"/>
        </w:rPr>
        <w:t>ΈΡΓΑ</w:t>
      </w:r>
      <w:r w:rsidR="00685F37">
        <w:rPr>
          <w:rFonts w:ascii="Tahoma" w:hAnsi="Tahoma" w:cs="Tahoma"/>
          <w:b/>
          <w:bCs/>
          <w:spacing w:val="10"/>
        </w:rPr>
        <w:t xml:space="preserve"> ΑΠΟΧΕΤΕΥΣΗΣ </w:t>
      </w:r>
      <w:r w:rsidR="00EB7E47">
        <w:rPr>
          <w:rFonts w:ascii="Tahoma" w:hAnsi="Tahoma" w:cs="Tahoma"/>
          <w:b/>
          <w:bCs/>
          <w:spacing w:val="10"/>
        </w:rPr>
        <w:t xml:space="preserve">ΟΙΚΙΣΜΟΥ </w:t>
      </w:r>
      <w:r w:rsidR="00685F37">
        <w:rPr>
          <w:rFonts w:ascii="Tahoma" w:hAnsi="Tahoma" w:cs="Tahoma"/>
          <w:b/>
          <w:bCs/>
          <w:spacing w:val="10"/>
        </w:rPr>
        <w:t>ΓΑΡΓΑΛΙΑΝΩΝ</w:t>
      </w:r>
      <w:r>
        <w:rPr>
          <w:rFonts w:ascii="Tahoma" w:hAnsi="Tahoma" w:cs="Tahoma"/>
          <w:b/>
          <w:bCs/>
          <w:spacing w:val="10"/>
        </w:rPr>
        <w:t>»</w:t>
      </w:r>
    </w:p>
    <w:p w:rsidR="00D7533B" w:rsidRDefault="00D7533B">
      <w:pPr>
        <w:spacing w:line="264" w:lineRule="auto"/>
        <w:jc w:val="center"/>
        <w:rPr>
          <w:rFonts w:ascii="Tahoma" w:hAnsi="Tahoma" w:cs="Tahoma"/>
          <w:spacing w:val="8"/>
          <w:sz w:val="18"/>
          <w:szCs w:val="18"/>
        </w:rPr>
      </w:pPr>
    </w:p>
    <w:p w:rsidR="00D7533B" w:rsidRDefault="00D7533B">
      <w:pPr>
        <w:spacing w:line="264" w:lineRule="auto"/>
        <w:jc w:val="center"/>
        <w:rPr>
          <w:rFonts w:ascii="Tahoma" w:hAnsi="Tahoma" w:cs="Tahoma"/>
          <w:spacing w:val="8"/>
          <w:sz w:val="18"/>
          <w:szCs w:val="18"/>
        </w:rPr>
      </w:pPr>
    </w:p>
    <w:p w:rsidR="00D7533B" w:rsidRDefault="00D7533B">
      <w:pPr>
        <w:spacing w:line="264" w:lineRule="auto"/>
        <w:rPr>
          <w:rFonts w:ascii="Tahoma" w:hAnsi="Tahoma" w:cs="Tahoma"/>
          <w:spacing w:val="8"/>
          <w:sz w:val="18"/>
          <w:szCs w:val="18"/>
        </w:rPr>
      </w:pPr>
    </w:p>
    <w:p w:rsidR="00D7533B" w:rsidRDefault="00690A6F">
      <w:pPr>
        <w:spacing w:line="264" w:lineRule="auto"/>
        <w:jc w:val="center"/>
        <w:rPr>
          <w:rFonts w:ascii="Tahoma" w:hAnsi="Tahoma" w:cs="Tahoma"/>
          <w:i/>
          <w:spacing w:val="8"/>
          <w:sz w:val="18"/>
          <w:szCs w:val="18"/>
        </w:rPr>
      </w:pPr>
      <w:r>
        <w:rPr>
          <w:rFonts w:ascii="Tahoma" w:hAnsi="Tahoma" w:cs="Tahoma"/>
          <w:i/>
          <w:spacing w:val="8"/>
          <w:sz w:val="18"/>
          <w:szCs w:val="18"/>
        </w:rPr>
        <w:t>[</w:t>
      </w:r>
      <w:r w:rsidR="00685F37">
        <w:rPr>
          <w:rFonts w:ascii="Tahoma" w:hAnsi="Tahoma" w:cs="Tahoma"/>
          <w:i/>
          <w:spacing w:val="8"/>
          <w:sz w:val="18"/>
          <w:szCs w:val="18"/>
        </w:rPr>
        <w:t>Γαργαλιάνοι</w:t>
      </w:r>
      <w:r>
        <w:rPr>
          <w:rFonts w:ascii="Tahoma" w:hAnsi="Tahoma" w:cs="Tahoma"/>
          <w:i/>
          <w:spacing w:val="8"/>
          <w:sz w:val="18"/>
          <w:szCs w:val="18"/>
        </w:rPr>
        <w:t xml:space="preserve">, </w:t>
      </w:r>
      <w:r w:rsidRPr="00180DC7">
        <w:rPr>
          <w:rFonts w:ascii="Tahoma" w:hAnsi="Tahoma" w:cs="Tahoma"/>
          <w:i/>
          <w:spacing w:val="8"/>
          <w:sz w:val="18"/>
          <w:szCs w:val="18"/>
          <w:highlight w:val="yellow"/>
        </w:rPr>
        <w:t>ημερομηνία</w:t>
      </w:r>
      <w:r>
        <w:rPr>
          <w:rFonts w:ascii="Tahoma" w:hAnsi="Tahoma" w:cs="Tahoma"/>
          <w:i/>
          <w:spacing w:val="8"/>
          <w:sz w:val="18"/>
          <w:szCs w:val="18"/>
        </w:rPr>
        <w:t>]</w:t>
      </w:r>
      <w:r>
        <w:br w:type="page"/>
      </w:r>
    </w:p>
    <w:p w:rsidR="00D7533B" w:rsidRPr="00EA3680" w:rsidRDefault="00690A6F">
      <w:pPr>
        <w:spacing w:after="0" w:line="360" w:lineRule="auto"/>
        <w:jc w:val="center"/>
        <w:rPr>
          <w:rFonts w:ascii="Tahoma" w:hAnsi="Tahoma" w:cs="Tahoma"/>
          <w:b/>
          <w:spacing w:val="8"/>
        </w:rPr>
      </w:pPr>
      <w:r w:rsidRPr="00EA3680">
        <w:rPr>
          <w:rFonts w:ascii="Tahoma" w:hAnsi="Tahoma" w:cs="Tahoma"/>
          <w:b/>
          <w:spacing w:val="8"/>
        </w:rPr>
        <w:lastRenderedPageBreak/>
        <w:t>ΠΡΟΓΡΑΜΜΑΤΙΚΗ ΣΥΜΒΑΣΗ ΓΙΑ ΤΗΝ ΠΡΑΞΗ</w:t>
      </w:r>
    </w:p>
    <w:p w:rsidR="00D7533B" w:rsidRDefault="00690A6F">
      <w:pPr>
        <w:spacing w:line="264" w:lineRule="auto"/>
        <w:jc w:val="center"/>
        <w:rPr>
          <w:rFonts w:ascii="Tahoma" w:hAnsi="Tahoma" w:cs="Tahoma"/>
          <w:b/>
          <w:bCs/>
          <w:spacing w:val="10"/>
        </w:rPr>
      </w:pPr>
      <w:r>
        <w:rPr>
          <w:rFonts w:ascii="Tahoma" w:hAnsi="Tahoma" w:cs="Tahoma"/>
          <w:b/>
          <w:bCs/>
          <w:spacing w:val="10"/>
        </w:rPr>
        <w:t>«</w:t>
      </w:r>
      <w:r w:rsidR="00EB7E47">
        <w:rPr>
          <w:rFonts w:ascii="Tahoma" w:hAnsi="Tahoma" w:cs="Tahoma"/>
          <w:b/>
          <w:bCs/>
          <w:spacing w:val="10"/>
        </w:rPr>
        <w:t>ΕΡΓΑ</w:t>
      </w:r>
      <w:r w:rsidR="00DF626E">
        <w:rPr>
          <w:rFonts w:ascii="Tahoma" w:hAnsi="Tahoma" w:cs="Tahoma"/>
          <w:b/>
          <w:bCs/>
          <w:spacing w:val="10"/>
        </w:rPr>
        <w:t xml:space="preserve"> ΑΠΟΧΕΤΕΥΣΗΣ </w:t>
      </w:r>
      <w:r w:rsidR="00EB7E47">
        <w:rPr>
          <w:rFonts w:ascii="Tahoma" w:hAnsi="Tahoma" w:cs="Tahoma"/>
          <w:b/>
          <w:bCs/>
          <w:spacing w:val="10"/>
        </w:rPr>
        <w:t>ΟΙΚΙΣΜΟΥ</w:t>
      </w:r>
      <w:r w:rsidR="00DF626E">
        <w:rPr>
          <w:rFonts w:ascii="Tahoma" w:hAnsi="Tahoma" w:cs="Tahoma"/>
          <w:b/>
          <w:bCs/>
          <w:spacing w:val="10"/>
        </w:rPr>
        <w:t>ΓΑΡΓΑΛΙΑΝΩΝ</w:t>
      </w:r>
      <w:r>
        <w:rPr>
          <w:rFonts w:ascii="Tahoma" w:hAnsi="Tahoma" w:cs="Tahoma"/>
          <w:b/>
          <w:bCs/>
          <w:spacing w:val="10"/>
        </w:rPr>
        <w:t>»</w:t>
      </w:r>
    </w:p>
    <w:p w:rsidR="00D7533B" w:rsidRDefault="00D7533B">
      <w:pPr>
        <w:spacing w:after="0" w:line="360" w:lineRule="auto"/>
        <w:jc w:val="both"/>
        <w:rPr>
          <w:rFonts w:ascii="Tahoma" w:hAnsi="Tahoma" w:cs="Tahoma"/>
          <w:spacing w:val="8"/>
          <w:sz w:val="18"/>
          <w:szCs w:val="18"/>
        </w:rPr>
      </w:pPr>
    </w:p>
    <w:p w:rsidR="00D7533B" w:rsidRDefault="00DF626E">
      <w:pPr>
        <w:spacing w:after="0" w:line="360" w:lineRule="auto"/>
        <w:jc w:val="both"/>
        <w:rPr>
          <w:rFonts w:ascii="Tahoma" w:hAnsi="Tahoma" w:cs="Tahoma"/>
          <w:spacing w:val="8"/>
          <w:sz w:val="18"/>
          <w:szCs w:val="18"/>
        </w:rPr>
      </w:pPr>
      <w:r>
        <w:rPr>
          <w:rFonts w:ascii="Tahoma" w:hAnsi="Tahoma" w:cs="Tahoma"/>
          <w:spacing w:val="8"/>
          <w:sz w:val="18"/>
          <w:szCs w:val="18"/>
        </w:rPr>
        <w:t>Στους Γαργαλιάνους</w:t>
      </w:r>
      <w:r w:rsidR="00B707D6">
        <w:rPr>
          <w:rFonts w:ascii="Tahoma" w:hAnsi="Tahoma" w:cs="Tahoma"/>
          <w:spacing w:val="8"/>
          <w:sz w:val="18"/>
          <w:szCs w:val="18"/>
        </w:rPr>
        <w:t>Τριφυλίας</w:t>
      </w:r>
      <w:r w:rsidR="00690A6F">
        <w:rPr>
          <w:rFonts w:ascii="Tahoma" w:hAnsi="Tahoma" w:cs="Tahoma"/>
          <w:spacing w:val="8"/>
          <w:sz w:val="18"/>
          <w:szCs w:val="18"/>
        </w:rPr>
        <w:t xml:space="preserve"> την </w:t>
      </w:r>
      <w:r w:rsidR="00C576DD" w:rsidRPr="00C576DD">
        <w:rPr>
          <w:rFonts w:ascii="Tahoma" w:hAnsi="Tahoma" w:cs="Tahoma"/>
          <w:i/>
          <w:spacing w:val="8"/>
          <w:sz w:val="18"/>
          <w:szCs w:val="18"/>
          <w:highlight w:val="yellow"/>
        </w:rPr>
        <w:t>(ημερομηνία)</w:t>
      </w:r>
      <w:r w:rsidR="00690A6F" w:rsidRPr="00C576DD">
        <w:rPr>
          <w:rFonts w:ascii="Tahoma" w:hAnsi="Tahoma" w:cs="Tahoma"/>
          <w:spacing w:val="8"/>
          <w:sz w:val="18"/>
          <w:szCs w:val="18"/>
          <w:highlight w:val="yellow"/>
        </w:rPr>
        <w:t>,</w:t>
      </w:r>
      <w:r w:rsidR="00690A6F">
        <w:rPr>
          <w:rFonts w:ascii="Tahoma" w:hAnsi="Tahoma" w:cs="Tahoma"/>
          <w:spacing w:val="8"/>
          <w:sz w:val="18"/>
          <w:szCs w:val="18"/>
        </w:rPr>
        <w:t xml:space="preserve"> μεταξύ των παρακάτω συμβαλλομένων :</w:t>
      </w:r>
    </w:p>
    <w:p w:rsidR="00D7533B" w:rsidRDefault="00B707D6" w:rsidP="00690A6F">
      <w:pPr>
        <w:numPr>
          <w:ilvl w:val="0"/>
          <w:numId w:val="10"/>
        </w:numPr>
        <w:spacing w:before="130" w:after="0" w:line="360" w:lineRule="auto"/>
        <w:ind w:left="360" w:hanging="360"/>
        <w:jc w:val="both"/>
        <w:rPr>
          <w:rFonts w:ascii="Tahoma" w:hAnsi="Tahoma" w:cs="Tahoma"/>
          <w:spacing w:val="8"/>
          <w:sz w:val="18"/>
          <w:szCs w:val="18"/>
        </w:rPr>
      </w:pPr>
      <w:r>
        <w:rPr>
          <w:rFonts w:ascii="Tahoma" w:hAnsi="Tahoma" w:cs="Tahoma"/>
          <w:spacing w:val="8"/>
          <w:sz w:val="18"/>
          <w:szCs w:val="18"/>
        </w:rPr>
        <w:t>της Δημοτικής Επιχείρησης Ύδρευσης και ΑποχέτευσηςΤριφυλίας</w:t>
      </w:r>
      <w:r w:rsidR="00690A6F">
        <w:rPr>
          <w:rFonts w:ascii="Tahoma" w:hAnsi="Tahoma" w:cs="Tahoma"/>
          <w:spacing w:val="8"/>
          <w:sz w:val="18"/>
          <w:szCs w:val="18"/>
        </w:rPr>
        <w:t>, που εδρεύει στ</w:t>
      </w:r>
      <w:r>
        <w:rPr>
          <w:rFonts w:ascii="Tahoma" w:hAnsi="Tahoma" w:cs="Tahoma"/>
          <w:spacing w:val="8"/>
          <w:sz w:val="18"/>
          <w:szCs w:val="18"/>
        </w:rPr>
        <w:t>ην Κυπαρισσία</w:t>
      </w:r>
      <w:r w:rsidR="00690A6F">
        <w:rPr>
          <w:rFonts w:ascii="Tahoma" w:hAnsi="Tahoma" w:cs="Tahoma"/>
          <w:spacing w:val="8"/>
          <w:sz w:val="18"/>
          <w:szCs w:val="18"/>
        </w:rPr>
        <w:t>, όπως εκπροσωπείται νόμιμα από τ</w:t>
      </w:r>
      <w:r w:rsidR="000B246E">
        <w:rPr>
          <w:rFonts w:ascii="Tahoma" w:hAnsi="Tahoma" w:cs="Tahoma"/>
          <w:spacing w:val="8"/>
          <w:sz w:val="18"/>
          <w:szCs w:val="18"/>
        </w:rPr>
        <w:t>ον Πρόεδρο κ.</w:t>
      </w:r>
      <w:r w:rsidR="009B4FCA">
        <w:rPr>
          <w:rFonts w:ascii="Tahoma" w:hAnsi="Tahoma" w:cs="Tahoma"/>
          <w:spacing w:val="8"/>
          <w:sz w:val="18"/>
          <w:szCs w:val="18"/>
        </w:rPr>
        <w:t xml:space="preserve">Χαράλαμπο </w:t>
      </w:r>
      <w:r w:rsidR="009B4FCA" w:rsidRPr="009B4FCA">
        <w:rPr>
          <w:rFonts w:ascii="Tahoma" w:hAnsi="Tahoma" w:cs="Tahoma"/>
          <w:spacing w:val="8"/>
          <w:sz w:val="18"/>
          <w:szCs w:val="18"/>
        </w:rPr>
        <w:t>Αυρηλιώνη</w:t>
      </w:r>
      <w:r w:rsidR="00690A6F">
        <w:rPr>
          <w:rFonts w:ascii="Tahoma" w:hAnsi="Tahoma" w:cs="Tahoma"/>
          <w:spacing w:val="8"/>
          <w:sz w:val="18"/>
          <w:szCs w:val="18"/>
        </w:rPr>
        <w:t>και ο οποίος θα αποκαλείται στο εξής χάριν συντομίας ως «</w:t>
      </w:r>
      <w:r w:rsidR="00690A6F">
        <w:rPr>
          <w:rFonts w:ascii="Tahoma" w:hAnsi="Tahoma" w:cs="Tahoma"/>
          <w:b/>
          <w:spacing w:val="8"/>
          <w:sz w:val="18"/>
          <w:szCs w:val="18"/>
        </w:rPr>
        <w:t>Κύριος του Έργου</w:t>
      </w:r>
      <w:r w:rsidR="00690A6F">
        <w:rPr>
          <w:rFonts w:ascii="Tahoma" w:hAnsi="Tahoma" w:cs="Tahoma"/>
          <w:spacing w:val="8"/>
          <w:sz w:val="18"/>
          <w:szCs w:val="18"/>
        </w:rPr>
        <w:t xml:space="preserve">» </w:t>
      </w:r>
    </w:p>
    <w:p w:rsidR="00D7533B" w:rsidRDefault="00B707D6" w:rsidP="00690A6F">
      <w:pPr>
        <w:numPr>
          <w:ilvl w:val="0"/>
          <w:numId w:val="10"/>
        </w:numPr>
        <w:spacing w:before="130" w:after="0" w:line="360" w:lineRule="auto"/>
        <w:ind w:left="360" w:hanging="360"/>
        <w:jc w:val="both"/>
        <w:rPr>
          <w:rFonts w:ascii="Tahoma" w:hAnsi="Tahoma" w:cs="Tahoma"/>
          <w:spacing w:val="8"/>
          <w:sz w:val="18"/>
          <w:szCs w:val="18"/>
        </w:rPr>
      </w:pPr>
      <w:r>
        <w:rPr>
          <w:rFonts w:ascii="Tahoma" w:hAnsi="Tahoma" w:cs="Tahoma"/>
          <w:spacing w:val="8"/>
          <w:sz w:val="18"/>
          <w:szCs w:val="18"/>
        </w:rPr>
        <w:t>του Δήμου Τριφυλίας</w:t>
      </w:r>
      <w:r w:rsidR="00690A6F">
        <w:rPr>
          <w:rFonts w:ascii="Tahoma" w:hAnsi="Tahoma" w:cs="Tahoma"/>
          <w:spacing w:val="8"/>
          <w:sz w:val="18"/>
          <w:szCs w:val="18"/>
        </w:rPr>
        <w:t xml:space="preserve">, που εδρεύει στην </w:t>
      </w:r>
      <w:r>
        <w:rPr>
          <w:rFonts w:ascii="Tahoma" w:hAnsi="Tahoma" w:cs="Tahoma"/>
          <w:spacing w:val="8"/>
          <w:sz w:val="18"/>
          <w:szCs w:val="18"/>
        </w:rPr>
        <w:t>Κυπαρισσία</w:t>
      </w:r>
      <w:r w:rsidR="00690A6F">
        <w:rPr>
          <w:rFonts w:ascii="Tahoma" w:hAnsi="Tahoma" w:cs="Tahoma"/>
          <w:spacing w:val="8"/>
          <w:sz w:val="18"/>
          <w:szCs w:val="18"/>
        </w:rPr>
        <w:t xml:space="preserve">, όπως εκπροσωπείται νόμιμα από τον </w:t>
      </w:r>
      <w:r>
        <w:rPr>
          <w:rFonts w:ascii="Tahoma" w:hAnsi="Tahoma" w:cs="Tahoma"/>
          <w:spacing w:val="8"/>
          <w:sz w:val="18"/>
          <w:szCs w:val="18"/>
        </w:rPr>
        <w:t xml:space="preserve">Δήμαρχο </w:t>
      </w:r>
      <w:r w:rsidR="00690A6F">
        <w:rPr>
          <w:rFonts w:ascii="Tahoma" w:hAnsi="Tahoma" w:cs="Tahoma"/>
          <w:spacing w:val="8"/>
          <w:sz w:val="18"/>
          <w:szCs w:val="18"/>
        </w:rPr>
        <w:t xml:space="preserve">κ. </w:t>
      </w:r>
      <w:r>
        <w:rPr>
          <w:rFonts w:ascii="Tahoma" w:hAnsi="Tahoma" w:cs="Tahoma"/>
          <w:spacing w:val="8"/>
          <w:sz w:val="18"/>
          <w:szCs w:val="18"/>
        </w:rPr>
        <w:t>Γεώργιο Λεβεντάκη</w:t>
      </w:r>
      <w:r w:rsidR="00690A6F">
        <w:rPr>
          <w:rFonts w:ascii="Tahoma" w:hAnsi="Tahoma" w:cs="Tahoma"/>
          <w:spacing w:val="8"/>
          <w:sz w:val="18"/>
          <w:szCs w:val="18"/>
        </w:rPr>
        <w:t>, και ο οποίος θα αποκαλείται εφεξής στην παρούσα χάριν συντομίας «</w:t>
      </w:r>
      <w:r w:rsidR="00690A6F">
        <w:rPr>
          <w:rFonts w:ascii="Tahoma" w:hAnsi="Tahoma" w:cs="Tahoma"/>
          <w:b/>
          <w:spacing w:val="8"/>
          <w:sz w:val="18"/>
          <w:szCs w:val="18"/>
        </w:rPr>
        <w:t>Φορέας Υλοποίησης</w:t>
      </w:r>
      <w:r w:rsidR="00690A6F">
        <w:rPr>
          <w:rFonts w:ascii="Tahoma" w:hAnsi="Tahoma" w:cs="Tahoma"/>
          <w:spacing w:val="8"/>
          <w:sz w:val="18"/>
          <w:szCs w:val="18"/>
        </w:rPr>
        <w:t>»</w:t>
      </w:r>
    </w:p>
    <w:p w:rsidR="00180DC7" w:rsidRDefault="00180DC7">
      <w:pPr>
        <w:spacing w:after="0" w:line="360" w:lineRule="auto"/>
        <w:jc w:val="both"/>
        <w:rPr>
          <w:rFonts w:ascii="Tahoma" w:hAnsi="Tahoma" w:cs="Tahoma"/>
          <w:spacing w:val="8"/>
          <w:sz w:val="18"/>
          <w:szCs w:val="18"/>
        </w:rPr>
      </w:pP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D7533B" w:rsidRDefault="00690A6F" w:rsidP="00690A6F">
      <w:pPr>
        <w:numPr>
          <w:ilvl w:val="0"/>
          <w:numId w:val="9"/>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Το Ν. 3852/2010(ΦΕΚ 87 Α/7-6-2010)«Νέα Αρχιτεκτονική της Αυτοδιοίκησης και της Αποκεντρωμένης Διοίκησης – Πρόγραμμα Καλλικράτης» και ειδικότερα τα άρθρα 100 και 190  αυτού.</w:t>
      </w:r>
    </w:p>
    <w:p w:rsidR="00D7533B" w:rsidRDefault="00690A6F" w:rsidP="00690A6F">
      <w:pPr>
        <w:numPr>
          <w:ilvl w:val="0"/>
          <w:numId w:val="9"/>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Το Ν.3463/2006 (ΦΕΚ 114Α/30.6.2006) «Νέος Δημοτικός και Κοινοτικός Κώδικας» </w:t>
      </w:r>
    </w:p>
    <w:p w:rsidR="00D7533B" w:rsidRDefault="00690A6F" w:rsidP="00690A6F">
      <w:pPr>
        <w:numPr>
          <w:ilvl w:val="0"/>
          <w:numId w:val="9"/>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Το Ν.4412/2016 (ΦΕΚ 147Α’/8.8.2016) «Δημόσιες Συμβάσεις Έργων, Προμηθειών και Υπηρεσιών» και ειδικότερα το άρθρο 44 παραγρ. 2 αυτού. </w:t>
      </w:r>
    </w:p>
    <w:p w:rsidR="00D7533B" w:rsidRDefault="00690A6F" w:rsidP="00690A6F">
      <w:pPr>
        <w:numPr>
          <w:ilvl w:val="0"/>
          <w:numId w:val="9"/>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Το με αριθ. πρωτ. 115812/ΕΥΘΥ1091/13.11.2015 έγγραφο της Ειδικής Υπηρεσίας Θεσμικής Υποστήριξης που αφορά στο Σύστημα Διαχείρισης και Ελέγχου.</w:t>
      </w:r>
    </w:p>
    <w:p w:rsidR="00D7533B" w:rsidRDefault="00690A6F" w:rsidP="00690A6F">
      <w:pPr>
        <w:numPr>
          <w:ilvl w:val="0"/>
          <w:numId w:val="9"/>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Τις αποφάσεις των αρμοδίων οργάνων των συμβαλλομένων μερών για την έγκριση του σχεδίου της Προγραμματικής Σύμβασης και την υπογραφή της, ήτοι :</w:t>
      </w:r>
    </w:p>
    <w:p w:rsidR="00D7533B" w:rsidRDefault="00690A6F" w:rsidP="00690A6F">
      <w:pPr>
        <w:numPr>
          <w:ilvl w:val="0"/>
          <w:numId w:val="6"/>
        </w:numPr>
        <w:spacing w:before="130" w:after="0" w:line="360" w:lineRule="auto"/>
        <w:ind w:left="1440" w:hanging="720"/>
        <w:jc w:val="both"/>
        <w:rPr>
          <w:rFonts w:ascii="Tahoma" w:hAnsi="Tahoma" w:cs="Tahoma"/>
          <w:spacing w:val="8"/>
          <w:sz w:val="18"/>
          <w:szCs w:val="18"/>
        </w:rPr>
      </w:pPr>
      <w:r w:rsidRPr="00C576DD">
        <w:rPr>
          <w:rFonts w:ascii="Tahoma" w:hAnsi="Tahoma" w:cs="Tahoma"/>
          <w:spacing w:val="8"/>
          <w:sz w:val="18"/>
          <w:szCs w:val="18"/>
          <w:highlight w:val="yellow"/>
        </w:rPr>
        <w:t xml:space="preserve">την απόφαση _ _ _ </w:t>
      </w:r>
      <w:r w:rsidR="00C576DD">
        <w:rPr>
          <w:rFonts w:ascii="Tahoma" w:hAnsi="Tahoma" w:cs="Tahoma"/>
          <w:spacing w:val="8"/>
          <w:sz w:val="18"/>
          <w:szCs w:val="18"/>
          <w:highlight w:val="yellow"/>
        </w:rPr>
        <w:t xml:space="preserve">/ 2020 </w:t>
      </w:r>
      <w:r>
        <w:rPr>
          <w:rFonts w:ascii="Tahoma" w:hAnsi="Tahoma" w:cs="Tahoma"/>
          <w:spacing w:val="8"/>
          <w:sz w:val="18"/>
          <w:szCs w:val="18"/>
        </w:rPr>
        <w:t xml:space="preserve">του </w:t>
      </w:r>
      <w:r w:rsidR="00DE15A2">
        <w:rPr>
          <w:rFonts w:ascii="Tahoma" w:hAnsi="Tahoma" w:cs="Tahoma"/>
          <w:spacing w:val="8"/>
          <w:sz w:val="18"/>
          <w:szCs w:val="18"/>
        </w:rPr>
        <w:t>Διοικητικού</w:t>
      </w:r>
      <w:r>
        <w:rPr>
          <w:rFonts w:ascii="Tahoma" w:hAnsi="Tahoma" w:cs="Tahoma"/>
          <w:spacing w:val="8"/>
          <w:sz w:val="18"/>
          <w:szCs w:val="18"/>
        </w:rPr>
        <w:t xml:space="preserve"> Συμβουλίου </w:t>
      </w:r>
      <w:r w:rsidR="00DE15A2" w:rsidRPr="00DE15A2">
        <w:rPr>
          <w:rFonts w:ascii="Tahoma" w:hAnsi="Tahoma" w:cs="Tahoma"/>
          <w:spacing w:val="8"/>
          <w:sz w:val="18"/>
          <w:szCs w:val="18"/>
        </w:rPr>
        <w:t>Δημοτικής Επιχείρησης Ύδρευσης και Αποχέτευσης Τριφυλίας</w:t>
      </w:r>
      <w:r w:rsidRPr="00C576DD">
        <w:rPr>
          <w:rFonts w:ascii="Tahoma" w:hAnsi="Tahoma" w:cs="Tahoma"/>
          <w:spacing w:val="8"/>
          <w:sz w:val="18"/>
          <w:szCs w:val="18"/>
          <w:highlight w:val="yellow"/>
        </w:rPr>
        <w:t>(ΑΔΑ _ _ _ _ _ _ _ _ _)</w:t>
      </w:r>
    </w:p>
    <w:p w:rsidR="00D7533B" w:rsidRDefault="00690A6F" w:rsidP="00690A6F">
      <w:pPr>
        <w:numPr>
          <w:ilvl w:val="0"/>
          <w:numId w:val="6"/>
        </w:numPr>
        <w:spacing w:before="130" w:after="0" w:line="360" w:lineRule="auto"/>
        <w:ind w:left="1440" w:hanging="720"/>
        <w:jc w:val="both"/>
        <w:rPr>
          <w:rFonts w:ascii="Tahoma" w:hAnsi="Tahoma" w:cs="Tahoma"/>
          <w:spacing w:val="8"/>
          <w:sz w:val="18"/>
          <w:szCs w:val="18"/>
        </w:rPr>
      </w:pPr>
      <w:r>
        <w:rPr>
          <w:rFonts w:ascii="Tahoma" w:hAnsi="Tahoma" w:cs="Tahoma"/>
          <w:spacing w:val="8"/>
          <w:sz w:val="18"/>
          <w:szCs w:val="18"/>
        </w:rPr>
        <w:t xml:space="preserve">την απόφαση </w:t>
      </w:r>
      <w:r w:rsidRPr="00C576DD">
        <w:rPr>
          <w:rFonts w:ascii="Tahoma" w:hAnsi="Tahoma" w:cs="Tahoma"/>
          <w:spacing w:val="8"/>
          <w:sz w:val="18"/>
          <w:szCs w:val="18"/>
          <w:highlight w:val="yellow"/>
        </w:rPr>
        <w:t xml:space="preserve">_ _ _ </w:t>
      </w:r>
      <w:r w:rsidR="00C576DD">
        <w:rPr>
          <w:rFonts w:ascii="Tahoma" w:hAnsi="Tahoma" w:cs="Tahoma"/>
          <w:spacing w:val="8"/>
          <w:sz w:val="18"/>
          <w:szCs w:val="18"/>
          <w:highlight w:val="yellow"/>
        </w:rPr>
        <w:t>/2020</w:t>
      </w:r>
      <w:r w:rsidR="00A62B40">
        <w:rPr>
          <w:rFonts w:ascii="Tahoma" w:hAnsi="Tahoma" w:cs="Tahoma"/>
          <w:spacing w:val="8"/>
          <w:sz w:val="18"/>
          <w:szCs w:val="18"/>
        </w:rPr>
        <w:t>της Οικονομικής Επιτροπής</w:t>
      </w:r>
      <w:r>
        <w:rPr>
          <w:rFonts w:ascii="Tahoma" w:hAnsi="Tahoma" w:cs="Tahoma"/>
          <w:spacing w:val="8"/>
          <w:sz w:val="18"/>
          <w:szCs w:val="18"/>
        </w:rPr>
        <w:t xml:space="preserve"> του Δήμου </w:t>
      </w:r>
      <w:r w:rsidR="00B707D6">
        <w:rPr>
          <w:rFonts w:ascii="Tahoma" w:hAnsi="Tahoma" w:cs="Tahoma"/>
          <w:spacing w:val="8"/>
          <w:sz w:val="18"/>
          <w:szCs w:val="18"/>
        </w:rPr>
        <w:t>Τριφυλίας</w:t>
      </w:r>
      <w:r w:rsidRPr="00C576DD">
        <w:rPr>
          <w:rFonts w:ascii="Tahoma" w:hAnsi="Tahoma" w:cs="Tahoma"/>
          <w:spacing w:val="8"/>
          <w:sz w:val="18"/>
          <w:szCs w:val="18"/>
          <w:highlight w:val="yellow"/>
        </w:rPr>
        <w:t>(ΑΔΑ_ _ _ _ _ _ _ _ _ _ _ )</w:t>
      </w:r>
    </w:p>
    <w:p w:rsidR="00D7533B" w:rsidRDefault="00690A6F" w:rsidP="00690A6F">
      <w:pPr>
        <w:numPr>
          <w:ilvl w:val="0"/>
          <w:numId w:val="9"/>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Την με αριθ. πρωτ. 134453/23.12.2015 ΚΥΑ (ΦΕΚ 2857Β’/2015) «Ρυθμίσεις για τις πληρωμές των δαπανών του Προγράμματος Δημοσίων Επενδύσεων - ΠΔΕ (Τροποποίηση και αντικατάσταση της Κοινής Υπουργικής Απόφασης 46274/26-09-2014 (ΦΕΚ 2573/τ.Β)».</w:t>
      </w:r>
    </w:p>
    <w:p w:rsidR="00D7533B" w:rsidRDefault="00690A6F" w:rsidP="00690A6F">
      <w:pPr>
        <w:numPr>
          <w:ilvl w:val="0"/>
          <w:numId w:val="9"/>
        </w:numPr>
        <w:spacing w:before="130" w:after="0" w:line="360" w:lineRule="auto"/>
        <w:jc w:val="both"/>
        <w:rPr>
          <w:rFonts w:ascii="Tahoma" w:hAnsi="Tahoma" w:cs="Tahoma"/>
          <w:spacing w:val="8"/>
          <w:sz w:val="18"/>
          <w:szCs w:val="18"/>
        </w:rPr>
      </w:pPr>
      <w:r>
        <w:rPr>
          <w:rFonts w:ascii="Tahoma" w:hAnsi="Tahoma" w:cs="Tahoma"/>
          <w:spacing w:val="8"/>
          <w:sz w:val="18"/>
          <w:szCs w:val="18"/>
        </w:rPr>
        <w:t>Το Ν.4339/2015 και το Ν.4351/2015 σχετικά με τις ρυθμίσεις περί Φ.Π.Α.</w:t>
      </w:r>
    </w:p>
    <w:p w:rsidR="00D7533B" w:rsidRDefault="00D7533B">
      <w:pPr>
        <w:spacing w:before="130" w:after="0" w:line="360" w:lineRule="auto"/>
        <w:ind w:left="720"/>
        <w:jc w:val="both"/>
        <w:rPr>
          <w:rFonts w:ascii="Tahoma" w:hAnsi="Tahoma" w:cs="Tahoma"/>
          <w:spacing w:val="8"/>
          <w:sz w:val="18"/>
          <w:szCs w:val="18"/>
        </w:rPr>
      </w:pPr>
    </w:p>
    <w:p w:rsidR="00D7533B" w:rsidRDefault="00690A6F">
      <w:pPr>
        <w:spacing w:after="0" w:line="360" w:lineRule="auto"/>
        <w:jc w:val="center"/>
        <w:rPr>
          <w:rFonts w:ascii="Tahoma" w:hAnsi="Tahoma" w:cs="Tahoma"/>
          <w:spacing w:val="8"/>
          <w:sz w:val="18"/>
          <w:szCs w:val="18"/>
        </w:rPr>
      </w:pPr>
      <w:r>
        <w:rPr>
          <w:rFonts w:ascii="Tahoma" w:hAnsi="Tahoma" w:cs="Tahoma"/>
          <w:b/>
          <w:spacing w:val="8"/>
          <w:sz w:val="18"/>
          <w:szCs w:val="18"/>
        </w:rPr>
        <w:t>συμφωνούνται και γίνονται αμοιβαίως αποδεκτά τα ακόλουθα</w:t>
      </w:r>
      <w:r>
        <w:rPr>
          <w:rFonts w:ascii="Tahoma" w:hAnsi="Tahoma" w:cs="Tahoma"/>
          <w:spacing w:val="8"/>
          <w:sz w:val="18"/>
          <w:szCs w:val="18"/>
        </w:rPr>
        <w:t>:</w:t>
      </w:r>
    </w:p>
    <w:p w:rsidR="00D7533B" w:rsidRDefault="00D7533B">
      <w:pPr>
        <w:spacing w:after="0" w:line="360" w:lineRule="auto"/>
        <w:ind w:left="360"/>
        <w:rPr>
          <w:rFonts w:ascii="Tahoma" w:hAnsi="Tahoma" w:cs="Tahoma"/>
          <w:spacing w:val="8"/>
          <w:sz w:val="18"/>
          <w:szCs w:val="18"/>
        </w:rPr>
      </w:pPr>
    </w:p>
    <w:p w:rsidR="00D7533B" w:rsidRDefault="00690A6F">
      <w:pPr>
        <w:spacing w:after="0" w:line="360" w:lineRule="auto"/>
        <w:ind w:left="360"/>
        <w:jc w:val="center"/>
        <w:rPr>
          <w:rFonts w:ascii="Tahoma" w:hAnsi="Tahoma" w:cs="Tahoma"/>
          <w:b/>
          <w:spacing w:val="8"/>
          <w:sz w:val="18"/>
          <w:szCs w:val="18"/>
        </w:rPr>
      </w:pPr>
      <w:r>
        <w:rPr>
          <w:rFonts w:ascii="Tahoma" w:hAnsi="Tahoma" w:cs="Tahoma"/>
          <w:b/>
          <w:spacing w:val="8"/>
          <w:sz w:val="18"/>
          <w:szCs w:val="18"/>
        </w:rPr>
        <w:t xml:space="preserve">ΠΡΟΟΙΜΙΟ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Ο Κύριος του Έργου, στο πλαίσιο του Επιχειρησιακού Προγράμματος «</w:t>
      </w:r>
      <w:r w:rsidR="00B707D6">
        <w:rPr>
          <w:rFonts w:ascii="Tahoma" w:hAnsi="Tahoma" w:cs="Tahoma"/>
          <w:spacing w:val="8"/>
          <w:sz w:val="18"/>
          <w:szCs w:val="18"/>
        </w:rPr>
        <w:t>Υποδομές Μεταφορών, Περιβάλλον και Αειφόρος Ανάπτυξη</w:t>
      </w:r>
      <w:r>
        <w:rPr>
          <w:rFonts w:ascii="Tahoma" w:hAnsi="Tahoma" w:cs="Tahoma"/>
          <w:spacing w:val="8"/>
          <w:sz w:val="18"/>
          <w:szCs w:val="18"/>
        </w:rPr>
        <w:t xml:space="preserve">» του </w:t>
      </w:r>
      <w:r w:rsidR="00B707D6">
        <w:rPr>
          <w:rFonts w:ascii="Tahoma" w:hAnsi="Tahoma" w:cs="Tahoma"/>
          <w:spacing w:val="8"/>
          <w:sz w:val="18"/>
          <w:szCs w:val="18"/>
        </w:rPr>
        <w:t>Υπουργείου Οικονομίας και Ανάπτυξης</w:t>
      </w:r>
      <w:r>
        <w:rPr>
          <w:rFonts w:ascii="Tahoma" w:hAnsi="Tahoma" w:cs="Tahoma"/>
          <w:spacing w:val="8"/>
          <w:sz w:val="18"/>
          <w:szCs w:val="18"/>
        </w:rPr>
        <w:t xml:space="preserve"> προγραμματίζει την υλοποίηση της </w:t>
      </w:r>
      <w:r>
        <w:rPr>
          <w:rFonts w:ascii="Tahoma" w:hAnsi="Tahoma" w:cs="Tahoma"/>
          <w:spacing w:val="8"/>
          <w:sz w:val="18"/>
          <w:szCs w:val="18"/>
        </w:rPr>
        <w:lastRenderedPageBreak/>
        <w:t>πράξης «</w:t>
      </w:r>
      <w:r w:rsidR="00EB7E47">
        <w:rPr>
          <w:rFonts w:ascii="Tahoma" w:hAnsi="Tahoma" w:cs="Tahoma"/>
          <w:spacing w:val="8"/>
          <w:sz w:val="18"/>
          <w:szCs w:val="18"/>
        </w:rPr>
        <w:t>Έργα αποχέτευσης οικισμού Γαργαλιάνων</w:t>
      </w:r>
      <w:r>
        <w:rPr>
          <w:rFonts w:ascii="Tahoma" w:hAnsi="Tahoma" w:cs="Tahoma"/>
          <w:spacing w:val="8"/>
          <w:sz w:val="18"/>
          <w:szCs w:val="18"/>
        </w:rPr>
        <w:t>», η οποία θα αναφέρεται στο εξής χάριν συντομίας «</w:t>
      </w:r>
      <w:r>
        <w:rPr>
          <w:rFonts w:ascii="Tahoma" w:hAnsi="Tahoma" w:cs="Tahoma"/>
          <w:b/>
          <w:spacing w:val="8"/>
          <w:sz w:val="18"/>
          <w:szCs w:val="18"/>
        </w:rPr>
        <w:t>το Έργο</w:t>
      </w:r>
      <w:r>
        <w:rPr>
          <w:rFonts w:ascii="Tahoma" w:hAnsi="Tahoma" w:cs="Tahoma"/>
          <w:spacing w:val="8"/>
          <w:sz w:val="18"/>
          <w:szCs w:val="18"/>
        </w:rPr>
        <w:t>».</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Περιληπτικά τα στοιχεία που αφορούν το έργο αναφέρονται στο ΠΑΡΑΡΤΗΜΑ Ι που συνοδεύει το παρόν.</w:t>
      </w:r>
    </w:p>
    <w:p w:rsidR="00D7533B" w:rsidRDefault="00690A6F">
      <w:pPr>
        <w:spacing w:after="0" w:line="360" w:lineRule="auto"/>
        <w:jc w:val="both"/>
        <w:rPr>
          <w:rFonts w:ascii="Tahoma" w:hAnsi="Tahoma" w:cs="Tahoma"/>
          <w:b/>
          <w:spacing w:val="8"/>
          <w:sz w:val="18"/>
          <w:szCs w:val="18"/>
        </w:rPr>
      </w:pPr>
      <w:r>
        <w:rPr>
          <w:rFonts w:ascii="Tahoma" w:hAnsi="Tahoma" w:cs="Tahoma"/>
          <w:b/>
          <w:spacing w:val="8"/>
          <w:sz w:val="18"/>
          <w:szCs w:val="18"/>
        </w:rPr>
        <w:t>Δεδομένου ότι:</w:t>
      </w:r>
    </w:p>
    <w:p w:rsidR="00D7533B" w:rsidRDefault="00690A6F" w:rsidP="00690A6F">
      <w:pPr>
        <w:numPr>
          <w:ilvl w:val="0"/>
          <w:numId w:val="8"/>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rsidR="00D7533B" w:rsidRDefault="00690A6F" w:rsidP="00690A6F">
      <w:pPr>
        <w:numPr>
          <w:ilvl w:val="0"/>
          <w:numId w:val="8"/>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D7533B" w:rsidRDefault="00D7533B">
      <w:pPr>
        <w:spacing w:after="0" w:line="360" w:lineRule="auto"/>
        <w:jc w:val="both"/>
        <w:rPr>
          <w:rFonts w:ascii="Tahoma" w:hAnsi="Tahoma" w:cs="Tahoma"/>
          <w:b/>
          <w:spacing w:val="8"/>
          <w:sz w:val="18"/>
          <w:szCs w:val="18"/>
        </w:rPr>
      </w:pP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ΑΡΘΡΟ 1</w:t>
      </w: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ΑΝΤΙΚΕΙΜΕΝΟ ΤΗΣ ΠΡΟΓΡΑΜΜΑΤΙΚΗΣ ΣΥΜΒΑΣΗΣ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Αντικείμενο της παρούσας Προγραμματικής Σύμβασης αποτελεί η άσκηση της αρμοδιότητας υλοποίησης της Πράξης «</w:t>
      </w:r>
      <w:r w:rsidR="00EB7E47">
        <w:rPr>
          <w:rFonts w:ascii="Tahoma" w:hAnsi="Tahoma" w:cs="Tahoma"/>
          <w:spacing w:val="8"/>
          <w:sz w:val="18"/>
          <w:szCs w:val="18"/>
        </w:rPr>
        <w:t>Έργα αποχέτευσης οικισμού Γαργαλιάνων</w:t>
      </w:r>
      <w:r>
        <w:rPr>
          <w:rFonts w:ascii="Tahoma" w:hAnsi="Tahoma" w:cs="Tahoma"/>
          <w:spacing w:val="8"/>
          <w:sz w:val="18"/>
          <w:szCs w:val="18"/>
        </w:rPr>
        <w:t>» («το Έργο») για λογαριασμό του Κυρίου του Έργου από το</w:t>
      </w:r>
      <w:r w:rsidR="00C576DD">
        <w:rPr>
          <w:rFonts w:ascii="Tahoma" w:hAnsi="Tahoma" w:cs="Tahoma"/>
          <w:spacing w:val="8"/>
          <w:sz w:val="18"/>
          <w:szCs w:val="18"/>
        </w:rPr>
        <w:t>ν</w:t>
      </w:r>
      <w:r>
        <w:rPr>
          <w:rFonts w:ascii="Tahoma" w:hAnsi="Tahoma" w:cs="Tahoma"/>
          <w:spacing w:val="8"/>
          <w:sz w:val="18"/>
          <w:szCs w:val="18"/>
        </w:rPr>
        <w:t xml:space="preserve"> Φορέα Υλοποίησης.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 να λειτουργήσει ως δικαιούχος του Έργου έναντι της αρμόδιας Διαχειριστικής Αρχής του Επιχειρησιακού Προγράμματος «</w:t>
      </w:r>
      <w:r w:rsidR="00B707D6">
        <w:rPr>
          <w:rFonts w:ascii="Tahoma" w:hAnsi="Tahoma" w:cs="Tahoma"/>
          <w:spacing w:val="8"/>
          <w:sz w:val="18"/>
          <w:szCs w:val="18"/>
        </w:rPr>
        <w:t>Υποδομές Μεταφορών, Περιβάλλον και Αειφόρος Ανάπτυξη</w:t>
      </w:r>
      <w:r>
        <w:rPr>
          <w:rFonts w:ascii="Tahoma" w:hAnsi="Tahoma" w:cs="Tahoma"/>
          <w:spacing w:val="8"/>
          <w:sz w:val="18"/>
          <w:szCs w:val="18"/>
        </w:rPr>
        <w:t xml:space="preserve">» του </w:t>
      </w:r>
      <w:r w:rsidR="00B707D6">
        <w:rPr>
          <w:rFonts w:ascii="Tahoma" w:hAnsi="Tahoma" w:cs="Tahoma"/>
          <w:spacing w:val="8"/>
          <w:sz w:val="18"/>
          <w:szCs w:val="18"/>
        </w:rPr>
        <w:t>Υπουργείου Οικονομίας και Ανάπτυξης</w:t>
      </w:r>
      <w:r>
        <w:rPr>
          <w:rFonts w:ascii="Tahoma" w:hAnsi="Tahoma" w:cs="Tahoma"/>
          <w:spacing w:val="8"/>
          <w:sz w:val="18"/>
          <w:szCs w:val="18"/>
        </w:rPr>
        <w:t xml:space="preserve"> και να εκτελέσει τις παρακάτω ενέργειες (ενδεικτικά): </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Ωρίμανση του Έργου(έλεγχος πληρότητας, θεώρηση ή σύνταξη μελετών και λήψη των απαιτούμενων αδειοδοτήσεων και εγκρίσεων).</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Οργάνωση και σχεδιασμό υλοποίησης.</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Σύνταξη του Τεχνικού Δελτίου Πράξης για την ένταξη της στο ΕΠ</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Σύνταξη ή/και Επικαιροποίηση διακηρύξεων, έλεγχος πληρότητας και επίβλεψη σύνταξης των σχεδίων διακηρύξεων στην περίπτωση σύνταξης από μελετητικό γραφείο .</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Υπογραφή των σχετικών συμβάσεων με αναδόχους, οι οποίες συνυπογράφονται και από τον Κύριο του Έργου, καθόσον οι υπηρεσίες τιμολογούνται σε αυτόν.</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Σύνταξη και υποβολή τεχνικών δελτίων υποέργων.</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Διαχείριση και παρακολούθηση της υλοποίησης του Έργου.</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lastRenderedPageBreak/>
        <w:t>Παρακολούθηση χρηματοροών και υποστήριξη του κυρίου του έργου στην εκτέλεση πληρωμών σε βάρος του προϋπολογισμού του Έργου, μέσω του Περιφερειακού Ταμείου Ανάπτυξης Νοτίου Αιγαίου.</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D7533B" w:rsidRDefault="00690A6F" w:rsidP="00690A6F">
      <w:pPr>
        <w:numPr>
          <w:ilvl w:val="0"/>
          <w:numId w:val="4"/>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τεκμηρίωση.</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 και ότι ο Φορέας Υλοποίησης ασκεί για λογαριασμό του Κυρίου του Έργου την αρμοδιότητα του δικαιούχου και της Αναθέτουσας αρχής.</w:t>
      </w:r>
    </w:p>
    <w:p w:rsidR="00D7533B" w:rsidRDefault="00D7533B">
      <w:pPr>
        <w:spacing w:line="360" w:lineRule="auto"/>
        <w:jc w:val="both"/>
        <w:rPr>
          <w:rFonts w:ascii="Tahoma" w:hAnsi="Tahoma" w:cs="Tahoma"/>
          <w:b/>
          <w:spacing w:val="8"/>
          <w:sz w:val="18"/>
          <w:szCs w:val="18"/>
        </w:rPr>
      </w:pPr>
    </w:p>
    <w:p w:rsidR="00D7533B" w:rsidRDefault="00690A6F">
      <w:pPr>
        <w:spacing w:line="360" w:lineRule="auto"/>
        <w:jc w:val="center"/>
        <w:rPr>
          <w:rFonts w:ascii="Tahoma" w:hAnsi="Tahoma" w:cs="Tahoma"/>
          <w:b/>
          <w:sz w:val="18"/>
          <w:szCs w:val="18"/>
        </w:rPr>
      </w:pPr>
      <w:r>
        <w:rPr>
          <w:rFonts w:ascii="Tahoma" w:hAnsi="Tahoma" w:cs="Tahoma"/>
          <w:b/>
          <w:sz w:val="18"/>
          <w:szCs w:val="18"/>
        </w:rPr>
        <w:t>ΑΡΘΡΟ 2</w:t>
      </w:r>
    </w:p>
    <w:p w:rsidR="00D7533B" w:rsidRDefault="00690A6F">
      <w:pPr>
        <w:spacing w:line="240" w:lineRule="auto"/>
        <w:jc w:val="center"/>
        <w:rPr>
          <w:rFonts w:ascii="Tahoma" w:hAnsi="Tahoma" w:cs="Tahoma"/>
          <w:b/>
          <w:sz w:val="18"/>
          <w:szCs w:val="18"/>
        </w:rPr>
      </w:pPr>
      <w:r>
        <w:rPr>
          <w:rFonts w:ascii="Tahoma" w:hAnsi="Tahoma" w:cs="Tahoma"/>
          <w:b/>
          <w:sz w:val="18"/>
          <w:szCs w:val="18"/>
        </w:rPr>
        <w:t>ΥΠΟΧΡΕΩΣΕΙΣ ΚΑΙ ΔΙΚΑΙΩΜΑΤΑ ΤΩΝ ΣΥΜΒΑΛΛΟΜΕΝΩΝ</w:t>
      </w:r>
    </w:p>
    <w:p w:rsidR="00D7533B" w:rsidRDefault="00690A6F">
      <w:pPr>
        <w:spacing w:after="0" w:line="240" w:lineRule="auto"/>
        <w:jc w:val="both"/>
        <w:rPr>
          <w:rFonts w:ascii="Tahoma" w:hAnsi="Tahoma" w:cs="Tahoma"/>
          <w:spacing w:val="8"/>
          <w:sz w:val="18"/>
          <w:szCs w:val="18"/>
        </w:rPr>
      </w:pPr>
      <w:r>
        <w:rPr>
          <w:rFonts w:ascii="Tahoma" w:hAnsi="Tahoma" w:cs="Tahoma"/>
          <w:spacing w:val="8"/>
          <w:sz w:val="18"/>
          <w:szCs w:val="18"/>
        </w:rPr>
        <w:t>Οι συμβαλλόμενοι φορείς αναλαμβάνουν τις παρακάτω υποχρεώσεις και δικαιώματα:</w:t>
      </w:r>
    </w:p>
    <w:p w:rsidR="00D7533B" w:rsidRDefault="00D7533B">
      <w:pPr>
        <w:spacing w:after="0" w:line="360" w:lineRule="auto"/>
        <w:jc w:val="both"/>
        <w:rPr>
          <w:rFonts w:ascii="Tahoma" w:hAnsi="Tahoma" w:cs="Tahoma"/>
          <w:spacing w:val="8"/>
          <w:sz w:val="18"/>
          <w:szCs w:val="18"/>
        </w:rPr>
      </w:pP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2.1. Ο </w:t>
      </w:r>
      <w:r>
        <w:rPr>
          <w:rFonts w:ascii="Tahoma" w:hAnsi="Tahoma" w:cs="Tahoma"/>
          <w:b/>
          <w:spacing w:val="8"/>
          <w:sz w:val="18"/>
          <w:szCs w:val="18"/>
        </w:rPr>
        <w:t>Κύριος του Έργου αναλαμβάνει</w:t>
      </w:r>
      <w:r>
        <w:rPr>
          <w:rFonts w:ascii="Tahoma" w:hAnsi="Tahoma" w:cs="Tahoma"/>
          <w:spacing w:val="8"/>
          <w:sz w:val="18"/>
          <w:szCs w:val="18"/>
        </w:rPr>
        <w:t>:</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και παραλαβή του Έργου.</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 κατά τα προβλεπόμενα στο άρθρο 10 της παρούσας.</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Να προβαίνει στις απαιτούμενες ενέργειες για την πραγματοποίηση των πληρωμών του έργου, με την υποστήριξη του Φορέα Υλοποίησης προωθώντας στην συνέχεια όλα τα δικαιολογητικά στο Περιφερειακό Ταμείο Ανάπτυξης Νοτίου Αιγαίου που θα λειτουργεί ως υπόλογος διαχειριστής. Το </w:t>
      </w:r>
      <w:r>
        <w:rPr>
          <w:rFonts w:ascii="Tahoma" w:hAnsi="Tahoma" w:cs="Tahoma"/>
          <w:spacing w:val="8"/>
          <w:sz w:val="18"/>
          <w:szCs w:val="18"/>
        </w:rPr>
        <w:lastRenderedPageBreak/>
        <w:t xml:space="preserve">Περιφερειακό Ταμείο Ανάπτυξης Ν.Α. μετά την πραγματοποίηση της κάθε πληρωμής θα παραδίδει τα πρωτότυπα τιμολόγια και λοιπά παραστατικά στον Κύριο του Έργου.    </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διασφαλίσει τη λειτουργία του Έργου μετά την ολοκλήρωσή του αναλαμβάνοντας ο ίδιος τη λειτουργία του</w:t>
      </w:r>
      <w:r w:rsidR="00DB0D62">
        <w:rPr>
          <w:rFonts w:ascii="Tahoma" w:hAnsi="Tahoma" w:cs="Tahoma"/>
          <w:spacing w:val="8"/>
          <w:sz w:val="18"/>
          <w:szCs w:val="18"/>
        </w:rPr>
        <w:t>.</w:t>
      </w:r>
    </w:p>
    <w:p w:rsidR="00D7533B" w:rsidRDefault="00690A6F" w:rsidP="00690A6F">
      <w:pPr>
        <w:numPr>
          <w:ilvl w:val="0"/>
          <w:numId w:val="7"/>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2.2. Ο </w:t>
      </w:r>
      <w:r>
        <w:rPr>
          <w:rFonts w:ascii="Tahoma" w:hAnsi="Tahoma" w:cs="Tahoma"/>
          <w:b/>
          <w:spacing w:val="8"/>
          <w:sz w:val="18"/>
          <w:szCs w:val="18"/>
        </w:rPr>
        <w:t>Φορέας Υλοποίησης αναλαμβάνει</w:t>
      </w:r>
      <w:r>
        <w:rPr>
          <w:rFonts w:ascii="Tahoma" w:hAnsi="Tahoma" w:cs="Tahoma"/>
          <w:spacing w:val="8"/>
          <w:sz w:val="18"/>
          <w:szCs w:val="18"/>
        </w:rPr>
        <w:t>:</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κοινοποιεί στον Κύριο του Έργου τις αναφορές προόδου για την εξέλιξη του φυσικού και οικονομικού αντικειμένου του Έργου, τις οποίες αποστέλλει στην αρμόδια Ειδική Υπηρεσία Διαχείρισης του Ε.Π. .</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Να συνεργαστεί με τον Κύριο του Έργου για τη σύνταξη του Τεχνικού Δελτίου Πράξης και την υποβολή του στην αρμόδια Ειδική Υπηρεσία Διαχείρισης του Ε.Π. και να προβαίνει στις απαιτούμενες τροποποιήσεις του Τεχνικού Δελτίου Πράξης και στη σύνταξη των Τεχνικών Δελτίων Υποέργων. </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καταρτίζει τα τεύχη διακήρυξης των διαγωνισμών.</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ελέγχει ποιοτικά και ποσοτικά τα παραδοτέα και να τα παραλαμβάνει βάσει των σχετικών συμβάσεων.</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εξασφαλίσει τη χρηματοδότηση του Έργου μεριμνώντας για την εγγραφή του σε συλλογική απόφαση χρηματοδότησης και για την απρόσκοπτη κατανομή των πιστώσεων. Προ της προαναφερθείσας εγγραφής σε ΣΑΕ καμμία δαπάνη δεν προβλέπεται να γίνει.</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παρακολουθεί τις χρηματοροές του Έργου.</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υποστηρίζει τον Κύριο του Έργου στην πραγματοποίηση των πληρωμών του έργου.</w:t>
      </w:r>
    </w:p>
    <w:p w:rsidR="00D7533B" w:rsidRDefault="00690A6F" w:rsidP="00690A6F">
      <w:pPr>
        <w:numPr>
          <w:ilvl w:val="0"/>
          <w:numId w:val="3"/>
        </w:numPr>
        <w:spacing w:before="130" w:after="0" w:line="360" w:lineRule="auto"/>
        <w:ind w:left="720" w:hanging="360"/>
        <w:jc w:val="both"/>
        <w:rPr>
          <w:rFonts w:ascii="Tahoma" w:hAnsi="Tahoma" w:cs="Tahoma"/>
          <w:spacing w:val="8"/>
          <w:sz w:val="18"/>
          <w:szCs w:val="18"/>
        </w:rPr>
      </w:pPr>
      <w:r>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p>
    <w:p w:rsidR="00D7533B" w:rsidRDefault="00D7533B">
      <w:pPr>
        <w:spacing w:after="0" w:line="360" w:lineRule="auto"/>
        <w:jc w:val="both"/>
        <w:rPr>
          <w:rFonts w:ascii="Tahoma" w:hAnsi="Tahoma" w:cs="Tahoma"/>
          <w:spacing w:val="8"/>
          <w:sz w:val="18"/>
          <w:szCs w:val="18"/>
        </w:rPr>
      </w:pPr>
    </w:p>
    <w:p w:rsidR="00D7533B" w:rsidRDefault="00690A6F">
      <w:pPr>
        <w:keepNext/>
        <w:spacing w:after="0" w:line="360" w:lineRule="auto"/>
        <w:jc w:val="center"/>
        <w:rPr>
          <w:rFonts w:ascii="Tahoma" w:hAnsi="Tahoma" w:cs="Tahoma"/>
          <w:b/>
          <w:sz w:val="18"/>
          <w:szCs w:val="18"/>
        </w:rPr>
      </w:pPr>
      <w:r>
        <w:rPr>
          <w:rFonts w:ascii="Tahoma" w:hAnsi="Tahoma" w:cs="Tahoma"/>
          <w:b/>
          <w:sz w:val="18"/>
          <w:szCs w:val="18"/>
        </w:rPr>
        <w:lastRenderedPageBreak/>
        <w:t>ΆΡΘΡΟ 3</w:t>
      </w:r>
    </w:p>
    <w:p w:rsidR="00D7533B" w:rsidRDefault="00690A6F">
      <w:pPr>
        <w:keepNext/>
        <w:spacing w:line="360" w:lineRule="auto"/>
        <w:jc w:val="center"/>
        <w:rPr>
          <w:rFonts w:ascii="Tahoma" w:hAnsi="Tahoma" w:cs="Tahoma"/>
          <w:b/>
          <w:sz w:val="18"/>
          <w:szCs w:val="18"/>
        </w:rPr>
      </w:pPr>
      <w:r>
        <w:rPr>
          <w:rFonts w:ascii="Tahoma" w:hAnsi="Tahoma" w:cs="Tahoma"/>
          <w:b/>
          <w:sz w:val="18"/>
          <w:szCs w:val="18"/>
        </w:rPr>
        <w:t>ΠΟΣΑ ΚΑΙ ΠΟΡΟΙ – ΧΡΗΜΑΤΟΔΟΤΗΣΗΣ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Ο συνολικός προϋπολογισμός για την εκτέλεση του Έργου της προγραμματικής σύμβασης ανέρχεται στο ποσό </w:t>
      </w:r>
      <w:r w:rsidR="00DE15A2">
        <w:rPr>
          <w:rFonts w:ascii="Tahoma" w:hAnsi="Tahoma" w:cs="Tahoma"/>
          <w:spacing w:val="8"/>
          <w:sz w:val="18"/>
          <w:szCs w:val="18"/>
        </w:rPr>
        <w:t>των δεκαοκτώ εκατομμυρίων εξακοσίων εβδομήντα έξι χιλιάδων ευρώ</w:t>
      </w:r>
      <w:r w:rsidR="00DB0D62">
        <w:rPr>
          <w:rFonts w:ascii="Tahoma" w:hAnsi="Tahoma" w:cs="Tahoma"/>
          <w:spacing w:val="8"/>
          <w:sz w:val="18"/>
          <w:szCs w:val="18"/>
        </w:rPr>
        <w:t xml:space="preserve"> (</w:t>
      </w:r>
      <w:r w:rsidR="00DE15A2">
        <w:rPr>
          <w:rFonts w:ascii="Tahoma" w:hAnsi="Tahoma" w:cs="Tahoma"/>
          <w:spacing w:val="8"/>
          <w:sz w:val="18"/>
          <w:szCs w:val="18"/>
        </w:rPr>
        <w:t>18.676.000,00</w:t>
      </w:r>
      <w:r w:rsidR="00DB0D62">
        <w:rPr>
          <w:rFonts w:ascii="Tahoma" w:hAnsi="Tahoma" w:cs="Tahoma"/>
          <w:spacing w:val="8"/>
          <w:sz w:val="18"/>
          <w:szCs w:val="18"/>
        </w:rPr>
        <w:t>€)</w:t>
      </w:r>
      <w:r>
        <w:rPr>
          <w:rFonts w:ascii="Tahoma" w:hAnsi="Tahoma" w:cs="Tahoma"/>
          <w:spacing w:val="8"/>
          <w:sz w:val="18"/>
          <w:szCs w:val="18"/>
        </w:rPr>
        <w:t xml:space="preserve"> συμπεριλαμβανομένου του Φ.Π.Α., εργολαβικού οφέλους, αναθεωρήσεων και απροβλέπτων. Το έργο θα χρηματοδοτηθεί από το Π.Δ.Ε., μετά από την εγγραφή του σε Συλλογική Απόφαση, έπειτα από την ένταξή του σε Επιχειρησιακό Πρόγραμμα Περιόδου 2014-2020.</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Το ποσό αυτό μπορεί να αναπροσαρμοσθεί σύμφωνα με υποδείξεις της Κοινής Επιτροπής Παρακολούθησης με τη σύμφωνη γνώμη της αρμόδιας Ειδικής Υπηρεσίας Διαχείρισης του Ε.Π., εφόσον τροποποιηθούν όπως προβλέπεται από τις διατάξεις της νομοθεσίας ή/και του Επιχειρησιακού Προγράμματος τα χρηματοδοτικά στοιχεία της πράξης. Για την αναπροσαρμογή εγκρίνουν τα ίδια όργανα των συμβαλλομένων μερών που αποφάσισαν για την σύναψη της παρούσας Προγραμματικής Σύμβασης.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D7533B" w:rsidRDefault="00D7533B">
      <w:pPr>
        <w:spacing w:after="0" w:line="360" w:lineRule="auto"/>
        <w:jc w:val="both"/>
        <w:rPr>
          <w:rFonts w:ascii="Tahoma" w:hAnsi="Tahoma" w:cs="Tahoma"/>
          <w:spacing w:val="8"/>
          <w:sz w:val="18"/>
          <w:szCs w:val="18"/>
        </w:rPr>
      </w:pP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ΑΡΘΡΟ 4</w:t>
      </w: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ΔΙΑΡΚΕΙΑ</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 και την οριστική παραλαβή του.</w:t>
      </w:r>
    </w:p>
    <w:p w:rsidR="00B707D6" w:rsidRDefault="00B707D6">
      <w:pPr>
        <w:spacing w:after="0" w:line="360" w:lineRule="auto"/>
        <w:jc w:val="both"/>
        <w:rPr>
          <w:rFonts w:ascii="Tahoma" w:hAnsi="Tahoma" w:cs="Tahoma"/>
          <w:spacing w:val="8"/>
          <w:sz w:val="18"/>
          <w:szCs w:val="18"/>
        </w:rPr>
      </w:pPr>
      <w:r w:rsidRPr="00B707D6">
        <w:rPr>
          <w:rFonts w:ascii="Tahoma" w:hAnsi="Tahoma" w:cs="Tahoma"/>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rsidR="00D7533B" w:rsidRPr="00BE38A7" w:rsidRDefault="00D7533B" w:rsidP="00DE15A2">
      <w:pPr>
        <w:spacing w:after="0" w:line="360" w:lineRule="auto"/>
        <w:ind w:left="360"/>
        <w:jc w:val="both"/>
        <w:rPr>
          <w:rFonts w:ascii="Tahoma" w:hAnsi="Tahoma" w:cs="Tahoma"/>
          <w:spacing w:val="8"/>
          <w:sz w:val="18"/>
          <w:szCs w:val="18"/>
        </w:rPr>
      </w:pPr>
    </w:p>
    <w:p w:rsidR="00D7533B" w:rsidRDefault="00D7533B">
      <w:pPr>
        <w:spacing w:after="0" w:line="360" w:lineRule="auto"/>
        <w:jc w:val="both"/>
        <w:rPr>
          <w:rFonts w:ascii="Tahoma" w:hAnsi="Tahoma" w:cs="Tahoma"/>
          <w:spacing w:val="8"/>
          <w:sz w:val="18"/>
          <w:szCs w:val="18"/>
        </w:rPr>
      </w:pP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ΑΡΘΡΟ 5</w:t>
      </w: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ΚΟΙΝΗ ΕΠΙΤΡΟΠΗ ΠΑΡΑΚΟΛΟΥΘΗΣΗΣ ΤΗΣ ΣΥΜΒΑΣΗΣ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w:t>
      </w:r>
      <w:r w:rsidR="00B707D6">
        <w:rPr>
          <w:rFonts w:ascii="Tahoma" w:hAnsi="Tahoma" w:cs="Tahoma"/>
          <w:spacing w:val="8"/>
          <w:sz w:val="18"/>
          <w:szCs w:val="18"/>
        </w:rPr>
        <w:t xml:space="preserve">, με έδρα την </w:t>
      </w:r>
      <w:r w:rsidR="00B707D6" w:rsidRPr="00DE15A2">
        <w:rPr>
          <w:rFonts w:ascii="Tahoma" w:hAnsi="Tahoma" w:cs="Tahoma"/>
          <w:spacing w:val="8"/>
          <w:sz w:val="18"/>
          <w:szCs w:val="18"/>
        </w:rPr>
        <w:t>Κυπαρισσία</w:t>
      </w:r>
      <w:r>
        <w:rPr>
          <w:rFonts w:ascii="Tahoma" w:hAnsi="Tahoma" w:cs="Tahoma"/>
          <w:spacing w:val="8"/>
          <w:sz w:val="18"/>
          <w:szCs w:val="18"/>
        </w:rPr>
        <w:t>.</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Η Κοινή Επιτροπή Παρακολούθησης αποτελείται από : </w:t>
      </w:r>
    </w:p>
    <w:p w:rsidR="00B707D6" w:rsidRPr="00EA22B1" w:rsidRDefault="00B707D6" w:rsidP="00B707D6">
      <w:pPr>
        <w:pStyle w:val="a5"/>
        <w:numPr>
          <w:ilvl w:val="0"/>
          <w:numId w:val="12"/>
        </w:numPr>
        <w:spacing w:after="0" w:line="360" w:lineRule="auto"/>
        <w:jc w:val="both"/>
        <w:rPr>
          <w:rFonts w:ascii="Tahoma" w:hAnsi="Tahoma" w:cs="Tahoma"/>
          <w:spacing w:val="8"/>
          <w:sz w:val="18"/>
          <w:szCs w:val="18"/>
        </w:rPr>
      </w:pPr>
      <w:r w:rsidRPr="00D72CE6">
        <w:rPr>
          <w:rFonts w:ascii="Tahoma" w:hAnsi="Tahoma" w:cs="Tahoma"/>
          <w:spacing w:val="8"/>
          <w:sz w:val="18"/>
          <w:szCs w:val="18"/>
        </w:rPr>
        <w:t>έναν (1) εκπρόσωπο του Κυρίου του Έργου,</w:t>
      </w:r>
      <w:r>
        <w:rPr>
          <w:rFonts w:ascii="Tahoma" w:hAnsi="Tahoma" w:cs="Tahoma"/>
          <w:spacing w:val="8"/>
          <w:sz w:val="18"/>
          <w:szCs w:val="18"/>
        </w:rPr>
        <w:t xml:space="preserve"> ήτοι της Δημοτικής Επιχείρησης Ύδρευσης και Αποχέτευσης Τριφυλίας,</w:t>
      </w:r>
      <w:r w:rsidRPr="00D72CE6">
        <w:rPr>
          <w:rFonts w:ascii="Tahoma" w:hAnsi="Tahoma" w:cs="Tahoma"/>
          <w:spacing w:val="8"/>
          <w:sz w:val="18"/>
          <w:szCs w:val="18"/>
        </w:rPr>
        <w:t xml:space="preserve"> ο οποίος ορίζεται Πρόεδρος της Επιτροπής με τον αναπληρωτή του</w:t>
      </w:r>
    </w:p>
    <w:p w:rsidR="00B707D6" w:rsidRPr="00EA22B1" w:rsidRDefault="00B707D6" w:rsidP="00B707D6">
      <w:pPr>
        <w:pStyle w:val="a5"/>
        <w:numPr>
          <w:ilvl w:val="0"/>
          <w:numId w:val="12"/>
        </w:numPr>
        <w:spacing w:after="0" w:line="360" w:lineRule="auto"/>
        <w:jc w:val="both"/>
        <w:rPr>
          <w:rFonts w:ascii="Tahoma" w:hAnsi="Tahoma" w:cs="Tahoma"/>
          <w:spacing w:val="8"/>
          <w:sz w:val="18"/>
          <w:szCs w:val="18"/>
        </w:rPr>
      </w:pPr>
      <w:r w:rsidRPr="00D72CE6">
        <w:rPr>
          <w:rFonts w:ascii="Tahoma" w:hAnsi="Tahoma" w:cs="Tahoma"/>
          <w:spacing w:val="8"/>
          <w:sz w:val="18"/>
          <w:szCs w:val="18"/>
        </w:rPr>
        <w:t>έναν (1) εκπρόσωπο του Φορέα Υλοποίησης</w:t>
      </w:r>
      <w:r>
        <w:rPr>
          <w:rFonts w:ascii="Tahoma" w:hAnsi="Tahoma" w:cs="Tahoma"/>
          <w:spacing w:val="8"/>
          <w:sz w:val="18"/>
          <w:szCs w:val="18"/>
        </w:rPr>
        <w:t>, ήτοι του Δήμου Τριφυλίας,</w:t>
      </w:r>
      <w:r w:rsidRPr="00D72CE6">
        <w:rPr>
          <w:rFonts w:ascii="Tahoma" w:hAnsi="Tahoma" w:cs="Tahoma"/>
          <w:spacing w:val="8"/>
          <w:sz w:val="18"/>
          <w:szCs w:val="18"/>
        </w:rPr>
        <w:t xml:space="preserve"> με τον αναπληρωτή του και </w:t>
      </w:r>
    </w:p>
    <w:p w:rsidR="00B707D6" w:rsidRPr="00EA22B1" w:rsidRDefault="00B707D6" w:rsidP="00B707D6">
      <w:pPr>
        <w:pStyle w:val="a5"/>
        <w:numPr>
          <w:ilvl w:val="0"/>
          <w:numId w:val="12"/>
        </w:numPr>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ένα (1) μέλος υποδεικνυόμενο από </w:t>
      </w:r>
      <w:r>
        <w:rPr>
          <w:rFonts w:ascii="Tahoma" w:hAnsi="Tahoma" w:cs="Tahoma"/>
          <w:spacing w:val="8"/>
          <w:sz w:val="18"/>
          <w:szCs w:val="18"/>
        </w:rPr>
        <w:t>την Ειδική Υπηρεσία Διαχείρισης του Ε.Π.</w:t>
      </w:r>
      <w:r w:rsidRPr="00D72CE6">
        <w:rPr>
          <w:rFonts w:ascii="Tahoma" w:hAnsi="Tahoma" w:cs="Tahoma"/>
          <w:spacing w:val="8"/>
          <w:sz w:val="18"/>
          <w:szCs w:val="18"/>
        </w:rPr>
        <w:t xml:space="preserve"> με τον αναπληρωτή του. </w:t>
      </w:r>
    </w:p>
    <w:p w:rsidR="00B707D6" w:rsidRPr="00EA22B1" w:rsidRDefault="00B707D6" w:rsidP="00B707D6">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Το αργότερο εντός 15 ημερών από την έκδοση της απόφασης ένταξης της πράξης στο Ε.Π</w:t>
      </w:r>
      <w:r>
        <w:rPr>
          <w:rFonts w:ascii="Tahoma" w:hAnsi="Tahoma" w:cs="Tahoma"/>
          <w:spacing w:val="8"/>
          <w:sz w:val="18"/>
          <w:szCs w:val="18"/>
        </w:rPr>
        <w:t>.,</w:t>
      </w:r>
      <w:r w:rsidRPr="00D72CE6">
        <w:rPr>
          <w:rFonts w:ascii="Tahoma" w:hAnsi="Tahoma" w:cs="Tahoma"/>
          <w:spacing w:val="8"/>
          <w:sz w:val="18"/>
          <w:szCs w:val="18"/>
        </w:rPr>
        <w:t xml:space="preserve"> οι συμβαλλόμενοι φορείς </w:t>
      </w:r>
      <w:r>
        <w:rPr>
          <w:rFonts w:ascii="Tahoma" w:hAnsi="Tahoma" w:cs="Tahoma"/>
          <w:spacing w:val="8"/>
          <w:sz w:val="18"/>
          <w:szCs w:val="18"/>
        </w:rPr>
        <w:t>και η Ειδική Υπηρεσία Διαχείρισης του Ε.Π.</w:t>
      </w:r>
      <w:r w:rsidRPr="00D72CE6">
        <w:rPr>
          <w:rFonts w:ascii="Tahoma" w:hAnsi="Tahoma" w:cs="Tahoma"/>
          <w:spacing w:val="8"/>
          <w:sz w:val="18"/>
          <w:szCs w:val="18"/>
        </w:rPr>
        <w:t xml:space="preserve"> ορίζουν τα μέλη της Κοινής Επιτροπής Παρακολούθησης.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w:t>
      </w:r>
      <w:r>
        <w:rPr>
          <w:rFonts w:ascii="Tahoma" w:hAnsi="Tahoma" w:cs="Tahoma"/>
          <w:spacing w:val="8"/>
          <w:sz w:val="18"/>
          <w:szCs w:val="18"/>
        </w:rPr>
        <w:lastRenderedPageBreak/>
        <w:t xml:space="preserve">τήρηση των όρων της, η διαπίστωση της ολοκλήρωσης των εκατέρωθεν υποχρεώσεων, η εισήγηση προς 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παράταση του χρονοδιαγράμματος της σύμβασης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οριστεί με απόφασή της στην πρώτη της συνεδρίαση.</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Η Κοινή Επιτροπή Παρακολούθησης συνέρχεται και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εκπροσώπους των υπηρεσιών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και συμβαλλόμενα μέρη αφού υπογραφούν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Η Κοινή Επιτροπή Παρακολούθησης ευρίσκεται σε απαρτία όταν είναι παρόντα και τα τρία μέλη της. Οι αποφάσεις της πρέπει να είναι αιτιολογημένες, λαμβάνονται δε κατά πλειοψηφία. Για τις περιπτώσεις που η Κοινή Επιτροπή Παρακολούθησης επιλαμβάνεται θεμάτων όπου υπάρχει σύμφωνη γνώμη της Ειδικής Υπηρεσίας Διαχείρισης του Επιχειρησιακού Προγράμματος, οι αποφάσεις της είναι δεσμευτικές για τους συμβαλλόμενους φορείς εξαιρουμένων των περιπτώσεων που σε σημεία της παρούσας σύμβασης υπάρχει διαφορετική πρόβλεψη.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rsidR="00D7533B" w:rsidRDefault="00D7533B">
      <w:pPr>
        <w:spacing w:after="0" w:line="360" w:lineRule="auto"/>
        <w:jc w:val="center"/>
        <w:rPr>
          <w:rFonts w:ascii="Tahoma" w:hAnsi="Tahoma" w:cs="Tahoma"/>
          <w:b/>
          <w:spacing w:val="8"/>
          <w:sz w:val="18"/>
          <w:szCs w:val="18"/>
        </w:rPr>
      </w:pP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ΑΡΘΡΟ 6</w:t>
      </w: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ΑΝΤΙΣΥΜΒΑΤΙΚΗ ΣΥΜΠΕΡΙΦΟΡΑ – ΣΥΝΕΠΕΙΕΣ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D7533B" w:rsidRDefault="00D7533B">
      <w:pPr>
        <w:spacing w:after="0" w:line="360" w:lineRule="auto"/>
        <w:jc w:val="both"/>
        <w:rPr>
          <w:rFonts w:ascii="Tahoma" w:hAnsi="Tahoma" w:cs="Tahoma"/>
          <w:spacing w:val="8"/>
          <w:sz w:val="18"/>
          <w:szCs w:val="18"/>
        </w:rPr>
      </w:pPr>
    </w:p>
    <w:p w:rsidR="00D7533B" w:rsidRDefault="00690A6F">
      <w:pPr>
        <w:keepNext/>
        <w:spacing w:after="0" w:line="360" w:lineRule="auto"/>
        <w:jc w:val="center"/>
        <w:rPr>
          <w:rFonts w:ascii="Tahoma" w:hAnsi="Tahoma" w:cs="Tahoma"/>
          <w:b/>
          <w:spacing w:val="8"/>
          <w:sz w:val="18"/>
          <w:szCs w:val="18"/>
        </w:rPr>
      </w:pPr>
      <w:r>
        <w:rPr>
          <w:rFonts w:ascii="Tahoma" w:hAnsi="Tahoma" w:cs="Tahoma"/>
          <w:b/>
          <w:spacing w:val="8"/>
          <w:sz w:val="18"/>
          <w:szCs w:val="18"/>
        </w:rPr>
        <w:lastRenderedPageBreak/>
        <w:t>ΑΡΘΡΟ 7</w:t>
      </w:r>
    </w:p>
    <w:p w:rsidR="00D7533B" w:rsidRDefault="00690A6F">
      <w:pPr>
        <w:keepNext/>
        <w:spacing w:after="0" w:line="360" w:lineRule="auto"/>
        <w:jc w:val="center"/>
        <w:rPr>
          <w:rFonts w:ascii="Tahoma" w:hAnsi="Tahoma" w:cs="Tahoma"/>
          <w:b/>
          <w:spacing w:val="8"/>
          <w:sz w:val="18"/>
          <w:szCs w:val="18"/>
        </w:rPr>
      </w:pPr>
      <w:r>
        <w:rPr>
          <w:rFonts w:ascii="Tahoma" w:hAnsi="Tahoma" w:cs="Tahoma"/>
          <w:b/>
          <w:spacing w:val="8"/>
          <w:sz w:val="18"/>
          <w:szCs w:val="18"/>
        </w:rPr>
        <w:t>ΕΥΘΥΝΗ ΦΟΡΕΑ ΥΛΟΠΟΙΗΣΗΣ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D7533B" w:rsidRDefault="00D7533B">
      <w:pPr>
        <w:spacing w:after="0" w:line="360" w:lineRule="auto"/>
        <w:jc w:val="both"/>
        <w:rPr>
          <w:rFonts w:ascii="Tahoma" w:hAnsi="Tahoma" w:cs="Tahoma"/>
          <w:b/>
          <w:spacing w:val="8"/>
          <w:sz w:val="18"/>
          <w:szCs w:val="18"/>
        </w:rPr>
      </w:pPr>
    </w:p>
    <w:p w:rsidR="00D7533B" w:rsidRDefault="00690A6F">
      <w:pPr>
        <w:keepNext/>
        <w:spacing w:after="0" w:line="360" w:lineRule="auto"/>
        <w:jc w:val="center"/>
        <w:rPr>
          <w:rFonts w:ascii="Tahoma" w:hAnsi="Tahoma" w:cs="Tahoma"/>
          <w:b/>
          <w:spacing w:val="8"/>
          <w:sz w:val="18"/>
          <w:szCs w:val="18"/>
        </w:rPr>
      </w:pPr>
      <w:r>
        <w:rPr>
          <w:rFonts w:ascii="Tahoma" w:hAnsi="Tahoma" w:cs="Tahoma"/>
          <w:b/>
          <w:spacing w:val="8"/>
          <w:sz w:val="18"/>
          <w:szCs w:val="18"/>
        </w:rPr>
        <w:t>ΑΡΘΡΟ 8</w:t>
      </w:r>
    </w:p>
    <w:p w:rsidR="00D7533B" w:rsidRDefault="00690A6F">
      <w:pPr>
        <w:keepNext/>
        <w:spacing w:after="0" w:line="360" w:lineRule="auto"/>
        <w:jc w:val="center"/>
        <w:rPr>
          <w:rFonts w:ascii="Tahoma" w:hAnsi="Tahoma" w:cs="Tahoma"/>
          <w:b/>
          <w:spacing w:val="8"/>
          <w:sz w:val="18"/>
          <w:szCs w:val="18"/>
        </w:rPr>
      </w:pPr>
      <w:r>
        <w:rPr>
          <w:rFonts w:ascii="Tahoma" w:hAnsi="Tahoma" w:cs="Tahoma"/>
          <w:b/>
          <w:spacing w:val="8"/>
          <w:sz w:val="18"/>
          <w:szCs w:val="18"/>
        </w:rPr>
        <w:t>ΕΚΠΡΟΣΩΠΗΣΗ</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D7533B" w:rsidRDefault="00D7533B">
      <w:pPr>
        <w:spacing w:after="0" w:line="360" w:lineRule="auto"/>
        <w:jc w:val="both"/>
        <w:rPr>
          <w:rFonts w:ascii="Tahoma" w:hAnsi="Tahoma" w:cs="Tahoma"/>
          <w:spacing w:val="8"/>
          <w:sz w:val="18"/>
          <w:szCs w:val="18"/>
        </w:rPr>
      </w:pP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ΑΡΘΡΟ 9</w:t>
      </w: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ΕΠΙΛΥΣΗ ΔΙΑΦΟΡΩΝ</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της έδρας του Νομού όπου ευρίσκεται ο Κύριος του Έργου. </w:t>
      </w:r>
    </w:p>
    <w:p w:rsidR="00D7533B" w:rsidRDefault="00D7533B">
      <w:pPr>
        <w:spacing w:after="0" w:line="360" w:lineRule="auto"/>
        <w:jc w:val="both"/>
        <w:rPr>
          <w:rFonts w:ascii="Tahoma" w:hAnsi="Tahoma" w:cs="Tahoma"/>
          <w:spacing w:val="8"/>
          <w:sz w:val="18"/>
          <w:szCs w:val="18"/>
        </w:rPr>
      </w:pPr>
    </w:p>
    <w:p w:rsidR="00D7533B" w:rsidRDefault="00690A6F">
      <w:pPr>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10</w:t>
      </w:r>
    </w:p>
    <w:p w:rsidR="00D7533B" w:rsidRDefault="00690A6F">
      <w:pPr>
        <w:keepNext/>
        <w:spacing w:after="0" w:line="360" w:lineRule="auto"/>
        <w:jc w:val="center"/>
        <w:rPr>
          <w:rFonts w:ascii="Tahoma" w:hAnsi="Tahoma" w:cs="Tahoma"/>
          <w:b/>
          <w:spacing w:val="8"/>
          <w:sz w:val="18"/>
          <w:szCs w:val="18"/>
        </w:rPr>
      </w:pPr>
      <w:r>
        <w:rPr>
          <w:rFonts w:ascii="Tahoma" w:hAnsi="Tahoma" w:cs="Tahoma"/>
          <w:b/>
          <w:spacing w:val="8"/>
          <w:sz w:val="18"/>
          <w:szCs w:val="18"/>
        </w:rPr>
        <w:t xml:space="preserve">ΜΕΤΑΦΟΡΑ / ΑΠΑΣΧΟΛΗΣΗ ΠΡΟΣΩΠΙΚΟΥ – ΧΡΗΣΗ ΥΠΟΔΟΜΩΝ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Δημοτικού Συμβουλίου ή του κατά περίπτωση αρμοδίου οργάνου του Κυρίου του Έργου, σύμφωνα με τις ισχύουσες διατάξεις. </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Β) η παραχώρηση της χρήσης ακινήτων, εγκαταστάσεων, μηχανημάτων και μέσων του Κυρίου Έργου στο Φορέα Υλοποίησης.</w:t>
      </w:r>
    </w:p>
    <w:p w:rsidR="00D7533B" w:rsidRDefault="00D7533B">
      <w:pPr>
        <w:spacing w:after="0" w:line="360" w:lineRule="auto"/>
        <w:jc w:val="both"/>
        <w:rPr>
          <w:rFonts w:ascii="Tahoma" w:hAnsi="Tahoma" w:cs="Tahoma"/>
          <w:spacing w:val="8"/>
          <w:sz w:val="18"/>
          <w:szCs w:val="18"/>
        </w:rPr>
      </w:pP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ΑΡΘΡΟ 11</w:t>
      </w:r>
    </w:p>
    <w:p w:rsidR="00D7533B" w:rsidRDefault="00690A6F">
      <w:pPr>
        <w:spacing w:after="0" w:line="360" w:lineRule="auto"/>
        <w:jc w:val="center"/>
        <w:rPr>
          <w:rFonts w:ascii="Tahoma" w:hAnsi="Tahoma" w:cs="Tahoma"/>
          <w:b/>
          <w:spacing w:val="8"/>
          <w:sz w:val="18"/>
          <w:szCs w:val="18"/>
        </w:rPr>
      </w:pPr>
      <w:r>
        <w:rPr>
          <w:rFonts w:ascii="Tahoma" w:hAnsi="Tahoma" w:cs="Tahoma"/>
          <w:b/>
          <w:spacing w:val="8"/>
          <w:sz w:val="18"/>
          <w:szCs w:val="18"/>
        </w:rPr>
        <w:t>ΕΙΔΙΚΟΙ ΟΡΟΙ</w:t>
      </w:r>
    </w:p>
    <w:p w:rsidR="00D7533B" w:rsidRDefault="00690A6F">
      <w:pPr>
        <w:spacing w:after="0" w:line="360" w:lineRule="auto"/>
        <w:jc w:val="both"/>
        <w:rPr>
          <w:rFonts w:ascii="Tahoma" w:hAnsi="Tahoma" w:cs="Tahoma"/>
          <w:spacing w:val="8"/>
          <w:sz w:val="18"/>
          <w:szCs w:val="18"/>
        </w:rPr>
      </w:pPr>
      <w:r>
        <w:rPr>
          <w:rFonts w:ascii="Tahoma" w:hAnsi="Tahoma" w:cs="Tahoma"/>
          <w:b/>
          <w:spacing w:val="8"/>
          <w:sz w:val="18"/>
          <w:szCs w:val="18"/>
        </w:rPr>
        <w:t xml:space="preserve">11.1 Υποκατάσταση. </w:t>
      </w:r>
      <w:r>
        <w:rPr>
          <w:rFonts w:ascii="Tahoma" w:hAnsi="Tahoma" w:cs="Tahoma"/>
          <w:spacing w:val="8"/>
          <w:sz w:val="18"/>
          <w:szCs w:val="18"/>
        </w:rPr>
        <w:t>Απαγορεύεται ρητώς στο Φορέα Υλοποίησης η υποκατάστασή του από τρίτο για την υλοποίηση του Έργου. Αν χωρήσει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D7533B" w:rsidRDefault="00690A6F">
      <w:pPr>
        <w:spacing w:after="0" w:line="360" w:lineRule="auto"/>
        <w:jc w:val="both"/>
        <w:rPr>
          <w:rFonts w:ascii="Tahoma" w:hAnsi="Tahoma" w:cs="Tahoma"/>
          <w:spacing w:val="8"/>
          <w:sz w:val="18"/>
          <w:szCs w:val="18"/>
        </w:rPr>
      </w:pPr>
      <w:r>
        <w:rPr>
          <w:rFonts w:ascii="Tahoma" w:hAnsi="Tahoma" w:cs="Tahoma"/>
          <w:b/>
          <w:spacing w:val="8"/>
          <w:sz w:val="18"/>
          <w:szCs w:val="18"/>
        </w:rPr>
        <w:t xml:space="preserve">11.2  Πνευματικά δικαιώματα. </w:t>
      </w:r>
      <w:r>
        <w:rPr>
          <w:rFonts w:ascii="Tahoma" w:hAnsi="Tahoma" w:cs="Tahoma"/>
          <w:spacing w:val="8"/>
          <w:sz w:val="18"/>
          <w:szCs w:val="18"/>
        </w:rPr>
        <w:t>Όλα τα έγγραφα (σχέδια, μελέτες, στοιχεία κ.ο.κ.) που θα συνταχθούν από το Φορέα Υλοποίησης (και τους προστηθέντες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D7533B" w:rsidRDefault="00690A6F">
      <w:pPr>
        <w:spacing w:after="0" w:line="360" w:lineRule="auto"/>
        <w:jc w:val="both"/>
        <w:rPr>
          <w:rFonts w:ascii="Tahoma" w:hAnsi="Tahoma" w:cs="Tahoma"/>
          <w:spacing w:val="8"/>
          <w:sz w:val="18"/>
          <w:szCs w:val="18"/>
        </w:rPr>
      </w:pPr>
      <w:r>
        <w:rPr>
          <w:rFonts w:ascii="Tahoma" w:hAnsi="Tahoma" w:cs="Tahoma"/>
          <w:b/>
          <w:spacing w:val="8"/>
          <w:sz w:val="18"/>
          <w:szCs w:val="18"/>
        </w:rPr>
        <w:lastRenderedPageBreak/>
        <w:t>11.3 Εμπιστευτικότητα.</w:t>
      </w:r>
      <w:r>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οι προστηθέντες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εμπιστευτικού χαρακτήρα,  που θα περιέλθουν σε γνώση του κατά την υλοποίηση του Έργου και την εκπλήρωση των υποχρεώσεών του.</w:t>
      </w:r>
    </w:p>
    <w:p w:rsidR="00D7533B" w:rsidRDefault="00D7533B">
      <w:pPr>
        <w:spacing w:after="0" w:line="360" w:lineRule="auto"/>
        <w:jc w:val="both"/>
        <w:rPr>
          <w:rFonts w:ascii="Tahoma" w:hAnsi="Tahoma" w:cs="Tahoma"/>
          <w:b/>
          <w:spacing w:val="8"/>
          <w:sz w:val="18"/>
          <w:szCs w:val="18"/>
        </w:rPr>
      </w:pPr>
    </w:p>
    <w:p w:rsidR="00D7533B" w:rsidRDefault="00690A6F">
      <w:pPr>
        <w:keepNext/>
        <w:spacing w:after="0" w:line="360" w:lineRule="auto"/>
        <w:jc w:val="center"/>
        <w:rPr>
          <w:rFonts w:ascii="Tahoma" w:hAnsi="Tahoma" w:cs="Tahoma"/>
          <w:b/>
          <w:spacing w:val="8"/>
          <w:sz w:val="18"/>
          <w:szCs w:val="18"/>
        </w:rPr>
      </w:pPr>
      <w:r>
        <w:rPr>
          <w:rFonts w:ascii="Tahoma" w:hAnsi="Tahoma" w:cs="Tahoma"/>
          <w:b/>
          <w:spacing w:val="8"/>
          <w:sz w:val="18"/>
          <w:szCs w:val="18"/>
        </w:rPr>
        <w:t>ΑΡΘΡΟ 12</w:t>
      </w:r>
    </w:p>
    <w:p w:rsidR="00D7533B" w:rsidRDefault="00690A6F">
      <w:pPr>
        <w:keepNext/>
        <w:spacing w:after="0" w:line="360" w:lineRule="auto"/>
        <w:jc w:val="center"/>
        <w:rPr>
          <w:rFonts w:ascii="Tahoma" w:hAnsi="Tahoma" w:cs="Tahoma"/>
          <w:b/>
          <w:spacing w:val="8"/>
          <w:sz w:val="18"/>
          <w:szCs w:val="18"/>
        </w:rPr>
      </w:pPr>
      <w:r>
        <w:rPr>
          <w:rFonts w:ascii="Tahoma" w:hAnsi="Tahoma" w:cs="Tahoma"/>
          <w:b/>
          <w:spacing w:val="8"/>
          <w:sz w:val="18"/>
          <w:szCs w:val="18"/>
        </w:rPr>
        <w:t>ΤΕΛΙΚΕΣ ΔΙΑΤΑΞΕΙΣ</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D7533B" w:rsidRDefault="00690A6F">
      <w:pPr>
        <w:spacing w:after="0" w:line="360" w:lineRule="auto"/>
        <w:jc w:val="both"/>
        <w:rPr>
          <w:rFonts w:ascii="Tahoma" w:hAnsi="Tahoma" w:cs="Tahoma"/>
          <w:spacing w:val="8"/>
          <w:sz w:val="18"/>
          <w:szCs w:val="18"/>
        </w:rPr>
      </w:pPr>
      <w:r>
        <w:rPr>
          <w:rFonts w:ascii="Tahoma" w:hAnsi="Tahoma" w:cs="Tahoma"/>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D7533B" w:rsidRDefault="00690A6F">
      <w:pPr>
        <w:spacing w:line="360" w:lineRule="auto"/>
        <w:jc w:val="both"/>
        <w:rPr>
          <w:rFonts w:ascii="Tahoma" w:hAnsi="Tahoma" w:cs="Tahoma"/>
          <w:spacing w:val="8"/>
          <w:sz w:val="18"/>
          <w:szCs w:val="18"/>
        </w:rPr>
      </w:pPr>
      <w:r>
        <w:rPr>
          <w:rFonts w:ascii="Tahoma" w:hAnsi="Tahoma" w:cs="Tahoma"/>
          <w:spacing w:val="8"/>
          <w:sz w:val="18"/>
          <w:szCs w:val="18"/>
        </w:rPr>
        <w:t xml:space="preserve">Αυτά συμφώνησαν, συνομολόγησαν και συναποδέχθηκαν τα συμβαλλόμενα μέρη, σε απόδειξη των οποίων συντάχθηκε η παρούσα και υπογράφεται σε τέσσερα  πρωτότυπα. </w:t>
      </w:r>
      <w:r w:rsidR="002747E0">
        <w:rPr>
          <w:rFonts w:ascii="Tahoma" w:hAnsi="Tahoma" w:cs="Tahoma"/>
          <w:spacing w:val="8"/>
          <w:sz w:val="18"/>
          <w:szCs w:val="18"/>
        </w:rPr>
        <w:t>Έλαβαν</w:t>
      </w:r>
      <w:r>
        <w:rPr>
          <w:rFonts w:ascii="Tahoma" w:hAnsi="Tahoma" w:cs="Tahoma"/>
          <w:spacing w:val="8"/>
          <w:sz w:val="18"/>
          <w:szCs w:val="18"/>
        </w:rPr>
        <w:t xml:space="preserve">: ένα ο Κύριος του Έργου,  δύο ο Φορέας Υλοποίησης και το τέταρτο θα υποβληθεί στην Ειδική Υπηρεσία Διαχείρισης του Ε.Π. </w:t>
      </w:r>
      <w:r w:rsidR="002747E0">
        <w:rPr>
          <w:rFonts w:ascii="Tahoma" w:hAnsi="Tahoma" w:cs="Tahoma"/>
          <w:spacing w:val="8"/>
          <w:sz w:val="18"/>
          <w:szCs w:val="18"/>
        </w:rPr>
        <w:t>από</w:t>
      </w:r>
      <w:r>
        <w:rPr>
          <w:rFonts w:ascii="Tahoma" w:hAnsi="Tahoma" w:cs="Tahoma"/>
          <w:spacing w:val="8"/>
          <w:sz w:val="18"/>
          <w:szCs w:val="18"/>
        </w:rPr>
        <w:t xml:space="preserve"> τον Φορέα Υλοποίησης.</w:t>
      </w:r>
    </w:p>
    <w:p w:rsidR="00D7533B" w:rsidRDefault="00D7533B">
      <w:pPr>
        <w:spacing w:line="360" w:lineRule="auto"/>
        <w:jc w:val="both"/>
        <w:rPr>
          <w:rFonts w:ascii="Tahoma" w:hAnsi="Tahoma" w:cs="Tahoma"/>
          <w:i/>
          <w:sz w:val="18"/>
          <w:szCs w:val="18"/>
        </w:rPr>
      </w:pPr>
    </w:p>
    <w:p w:rsidR="00D7533B" w:rsidRDefault="00690A6F">
      <w:pPr>
        <w:spacing w:line="360" w:lineRule="auto"/>
        <w:jc w:val="center"/>
        <w:rPr>
          <w:rFonts w:ascii="Tahoma" w:hAnsi="Tahoma" w:cs="Tahoma"/>
          <w:b/>
          <w:sz w:val="18"/>
          <w:szCs w:val="18"/>
        </w:rPr>
      </w:pPr>
      <w:r>
        <w:rPr>
          <w:rFonts w:ascii="Tahoma" w:hAnsi="Tahoma" w:cs="Tahoma"/>
          <w:b/>
          <w:sz w:val="18"/>
          <w:szCs w:val="18"/>
        </w:rPr>
        <w:t>ΟΙ ΣΥΜΒΑΛΛΟΜΕΝΟΙ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9"/>
        <w:gridCol w:w="4729"/>
      </w:tblGrid>
      <w:tr w:rsidR="00B707D6" w:rsidTr="00B707D6">
        <w:tc>
          <w:tcPr>
            <w:tcW w:w="4729" w:type="dxa"/>
          </w:tcPr>
          <w:p w:rsidR="00B707D6" w:rsidRDefault="00B707D6">
            <w:pPr>
              <w:spacing w:line="360" w:lineRule="auto"/>
              <w:jc w:val="center"/>
              <w:rPr>
                <w:rFonts w:ascii="Tahoma" w:hAnsi="Tahoma" w:cs="Tahoma"/>
                <w:b/>
                <w:sz w:val="18"/>
                <w:szCs w:val="18"/>
              </w:rPr>
            </w:pPr>
            <w:r>
              <w:rPr>
                <w:rFonts w:ascii="Tahoma" w:hAnsi="Tahoma" w:cs="Tahoma"/>
                <w:b/>
                <w:sz w:val="18"/>
                <w:szCs w:val="18"/>
              </w:rPr>
              <w:t xml:space="preserve">ΔΗΜΟΤΙΚΗ ΕΠΙΧΕΙΡΗΣΗ ΥΔΡΕΥΣΗΣ ΑΠΟΧΕΤΕΥΣΗΣ ΤΡΙΦΥΛΙΑΣ       </w:t>
            </w:r>
          </w:p>
          <w:p w:rsidR="00B707D6" w:rsidRDefault="00B707D6">
            <w:pPr>
              <w:spacing w:line="360" w:lineRule="auto"/>
              <w:jc w:val="center"/>
              <w:rPr>
                <w:rFonts w:ascii="Tahoma" w:hAnsi="Tahoma" w:cs="Tahoma"/>
                <w:b/>
                <w:sz w:val="18"/>
                <w:szCs w:val="18"/>
              </w:rPr>
            </w:pPr>
          </w:p>
          <w:p w:rsidR="00B707D6" w:rsidRDefault="00B707D6">
            <w:pPr>
              <w:spacing w:line="360" w:lineRule="auto"/>
              <w:jc w:val="center"/>
              <w:rPr>
                <w:rFonts w:ascii="Tahoma" w:hAnsi="Tahoma" w:cs="Tahoma"/>
                <w:b/>
                <w:sz w:val="18"/>
                <w:szCs w:val="18"/>
              </w:rPr>
            </w:pPr>
          </w:p>
        </w:tc>
        <w:tc>
          <w:tcPr>
            <w:tcW w:w="4729" w:type="dxa"/>
          </w:tcPr>
          <w:p w:rsidR="00B707D6" w:rsidRDefault="00B707D6">
            <w:pPr>
              <w:spacing w:line="360" w:lineRule="auto"/>
              <w:jc w:val="center"/>
              <w:rPr>
                <w:rFonts w:ascii="Tahoma" w:hAnsi="Tahoma" w:cs="Tahoma"/>
                <w:b/>
                <w:sz w:val="18"/>
                <w:szCs w:val="18"/>
              </w:rPr>
            </w:pPr>
            <w:r>
              <w:rPr>
                <w:rFonts w:ascii="Tahoma" w:hAnsi="Tahoma" w:cs="Tahoma"/>
                <w:b/>
                <w:sz w:val="18"/>
                <w:szCs w:val="18"/>
              </w:rPr>
              <w:t>ΔΗΜΟΣ ΤΡΙΦΥΛΙΑΣ</w:t>
            </w:r>
          </w:p>
        </w:tc>
      </w:tr>
      <w:tr w:rsidR="00B707D6" w:rsidTr="00B707D6">
        <w:tc>
          <w:tcPr>
            <w:tcW w:w="4729" w:type="dxa"/>
          </w:tcPr>
          <w:p w:rsidR="00B707D6" w:rsidRDefault="00DE15A2">
            <w:pPr>
              <w:spacing w:line="360" w:lineRule="auto"/>
              <w:jc w:val="center"/>
              <w:rPr>
                <w:rFonts w:ascii="Tahoma" w:hAnsi="Tahoma" w:cs="Tahoma"/>
                <w:b/>
                <w:sz w:val="18"/>
                <w:szCs w:val="18"/>
              </w:rPr>
            </w:pPr>
            <w:r w:rsidRPr="00DE15A2">
              <w:rPr>
                <w:rFonts w:ascii="Tahoma" w:hAnsi="Tahoma" w:cs="Tahoma"/>
                <w:b/>
                <w:sz w:val="18"/>
                <w:szCs w:val="18"/>
              </w:rPr>
              <w:t>ΧΑΡΑΛΑΜΠΟ</w:t>
            </w:r>
            <w:r>
              <w:rPr>
                <w:rFonts w:ascii="Tahoma" w:hAnsi="Tahoma" w:cs="Tahoma"/>
                <w:b/>
                <w:sz w:val="18"/>
                <w:szCs w:val="18"/>
              </w:rPr>
              <w:t>Σ</w:t>
            </w:r>
            <w:r w:rsidRPr="00DE15A2">
              <w:rPr>
                <w:rFonts w:ascii="Tahoma" w:hAnsi="Tahoma" w:cs="Tahoma"/>
                <w:b/>
                <w:sz w:val="18"/>
                <w:szCs w:val="18"/>
              </w:rPr>
              <w:t>ΑΥΡΗΛΙΩΝΗ</w:t>
            </w:r>
            <w:r>
              <w:rPr>
                <w:rFonts w:ascii="Tahoma" w:hAnsi="Tahoma" w:cs="Tahoma"/>
                <w:b/>
                <w:sz w:val="18"/>
                <w:szCs w:val="18"/>
              </w:rPr>
              <w:t>Σ</w:t>
            </w:r>
          </w:p>
        </w:tc>
        <w:tc>
          <w:tcPr>
            <w:tcW w:w="4729" w:type="dxa"/>
          </w:tcPr>
          <w:p w:rsidR="00B707D6" w:rsidRDefault="00B707D6" w:rsidP="00B707D6">
            <w:pPr>
              <w:spacing w:line="360" w:lineRule="auto"/>
              <w:jc w:val="center"/>
              <w:rPr>
                <w:rFonts w:ascii="Tahoma" w:hAnsi="Tahoma" w:cs="Tahoma"/>
                <w:b/>
                <w:sz w:val="18"/>
                <w:szCs w:val="18"/>
              </w:rPr>
            </w:pPr>
            <w:r>
              <w:rPr>
                <w:rFonts w:ascii="Tahoma" w:hAnsi="Tahoma" w:cs="Tahoma"/>
                <w:b/>
                <w:sz w:val="18"/>
                <w:szCs w:val="18"/>
              </w:rPr>
              <w:t>ΓΕΩΡΓΙΟΣ ΛΕΒΕΝΤΑΚΗΣ</w:t>
            </w:r>
          </w:p>
        </w:tc>
      </w:tr>
    </w:tbl>
    <w:p w:rsidR="00B707D6" w:rsidRDefault="00B707D6">
      <w:pPr>
        <w:spacing w:line="360" w:lineRule="auto"/>
        <w:jc w:val="center"/>
        <w:rPr>
          <w:rFonts w:ascii="Tahoma" w:hAnsi="Tahoma" w:cs="Tahoma"/>
          <w:b/>
          <w:sz w:val="18"/>
          <w:szCs w:val="18"/>
        </w:rPr>
      </w:pPr>
    </w:p>
    <w:p w:rsidR="00D7533B" w:rsidRDefault="00690A6F">
      <w:pPr>
        <w:spacing w:line="360" w:lineRule="auto"/>
        <w:rPr>
          <w:rFonts w:ascii="Tahoma" w:hAnsi="Tahoma" w:cs="Tahoma"/>
          <w:b/>
          <w:sz w:val="18"/>
          <w:szCs w:val="18"/>
        </w:rPr>
      </w:pPr>
      <w:r>
        <w:rPr>
          <w:rFonts w:ascii="Tahoma" w:hAnsi="Tahoma" w:cs="Tahoma"/>
          <w:b/>
          <w:sz w:val="18"/>
          <w:szCs w:val="18"/>
        </w:rPr>
        <w:tab/>
      </w:r>
    </w:p>
    <w:p w:rsidR="00D7533B" w:rsidRDefault="00D7533B">
      <w:pPr>
        <w:spacing w:line="360" w:lineRule="auto"/>
        <w:jc w:val="center"/>
        <w:rPr>
          <w:rFonts w:ascii="Tahoma" w:hAnsi="Tahoma" w:cs="Tahoma"/>
          <w:b/>
          <w:sz w:val="18"/>
          <w:szCs w:val="18"/>
        </w:rPr>
      </w:pPr>
    </w:p>
    <w:p w:rsidR="00D7533B" w:rsidRDefault="00D7533B">
      <w:pPr>
        <w:spacing w:line="360" w:lineRule="auto"/>
        <w:jc w:val="center"/>
        <w:rPr>
          <w:rFonts w:ascii="Tahoma" w:hAnsi="Tahoma" w:cs="Tahoma"/>
          <w:b/>
          <w:sz w:val="18"/>
          <w:szCs w:val="18"/>
        </w:rPr>
      </w:pPr>
    </w:p>
    <w:p w:rsidR="00D7533B" w:rsidRDefault="00690A6F">
      <w:pPr>
        <w:spacing w:line="360" w:lineRule="auto"/>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rsidR="001F69B4" w:rsidRDefault="001F69B4">
      <w:pPr>
        <w:rPr>
          <w:rFonts w:ascii="Tahoma" w:hAnsi="Tahoma" w:cs="Tahoma"/>
          <w:b/>
          <w:sz w:val="18"/>
          <w:szCs w:val="18"/>
        </w:rPr>
      </w:pPr>
      <w:r>
        <w:rPr>
          <w:rFonts w:ascii="Tahoma" w:hAnsi="Tahoma" w:cs="Tahoma"/>
          <w:b/>
          <w:sz w:val="18"/>
          <w:szCs w:val="18"/>
        </w:rPr>
        <w:br w:type="page"/>
      </w:r>
    </w:p>
    <w:p w:rsidR="00D7533B" w:rsidRDefault="00690A6F">
      <w:pPr>
        <w:spacing w:line="360" w:lineRule="auto"/>
        <w:jc w:val="center"/>
        <w:rPr>
          <w:rFonts w:ascii="Tahoma" w:hAnsi="Tahoma" w:cs="Tahoma"/>
          <w:b/>
          <w:sz w:val="18"/>
          <w:szCs w:val="18"/>
        </w:rPr>
      </w:pPr>
      <w:r>
        <w:rPr>
          <w:rFonts w:ascii="Tahoma" w:hAnsi="Tahoma" w:cs="Tahoma"/>
          <w:b/>
          <w:sz w:val="18"/>
          <w:szCs w:val="18"/>
        </w:rPr>
        <w:lastRenderedPageBreak/>
        <w:t>ΠΑΡΑΡΤΗΜΑ Ι</w:t>
      </w:r>
    </w:p>
    <w:p w:rsidR="00D7533B" w:rsidRDefault="00690A6F">
      <w:pPr>
        <w:spacing w:line="360" w:lineRule="auto"/>
        <w:jc w:val="center"/>
        <w:rPr>
          <w:rFonts w:ascii="Tahoma" w:hAnsi="Tahoma" w:cs="Tahoma"/>
          <w:b/>
          <w:sz w:val="18"/>
          <w:szCs w:val="18"/>
        </w:rPr>
      </w:pPr>
      <w:r>
        <w:rPr>
          <w:rFonts w:ascii="Tahoma" w:hAnsi="Tahoma" w:cs="Tahoma"/>
          <w:b/>
          <w:sz w:val="18"/>
          <w:szCs w:val="18"/>
        </w:rPr>
        <w:t>ΒΑΣΙΚΑ ΧΑΡΑΚΤΗΡΙΣΤΙΚΑ ΤΗΣ ΠΡΑΞΗΣ</w:t>
      </w:r>
    </w:p>
    <w:p w:rsidR="00D7533B" w:rsidRDefault="00690A6F">
      <w:pPr>
        <w:spacing w:line="360" w:lineRule="auto"/>
        <w:rPr>
          <w:rFonts w:ascii="Tahoma" w:hAnsi="Tahoma" w:cs="Tahoma"/>
          <w:b/>
          <w:sz w:val="18"/>
          <w:szCs w:val="18"/>
        </w:rPr>
      </w:pPr>
      <w:r>
        <w:rPr>
          <w:rFonts w:ascii="Tahoma" w:hAnsi="Tahoma" w:cs="Tahoma"/>
          <w:b/>
          <w:sz w:val="18"/>
          <w:szCs w:val="18"/>
        </w:rPr>
        <w:t xml:space="preserve">1. Τίτλος Πράξης : </w:t>
      </w:r>
      <w:r w:rsidR="00EB7E47">
        <w:rPr>
          <w:rFonts w:ascii="Tahoma" w:hAnsi="Tahoma" w:cs="Tahoma"/>
          <w:b/>
          <w:sz w:val="18"/>
          <w:szCs w:val="18"/>
        </w:rPr>
        <w:t>ΕΡΓΑ</w:t>
      </w:r>
      <w:r w:rsidR="006A4275" w:rsidRPr="006A4275">
        <w:rPr>
          <w:rFonts w:ascii="Tahoma" w:hAnsi="Tahoma" w:cs="Tahoma"/>
          <w:b/>
          <w:sz w:val="18"/>
          <w:szCs w:val="18"/>
        </w:rPr>
        <w:t xml:space="preserve"> ΑΠΟΧΕΤΕΥΣΗΣ </w:t>
      </w:r>
      <w:r w:rsidR="00EB7E47">
        <w:rPr>
          <w:rFonts w:ascii="Tahoma" w:hAnsi="Tahoma" w:cs="Tahoma"/>
          <w:b/>
          <w:sz w:val="18"/>
          <w:szCs w:val="18"/>
        </w:rPr>
        <w:t>ΟΙΚΙΣΜΟΥ</w:t>
      </w:r>
      <w:r w:rsidR="006A4275" w:rsidRPr="006A4275">
        <w:rPr>
          <w:rFonts w:ascii="Tahoma" w:hAnsi="Tahoma" w:cs="Tahoma"/>
          <w:b/>
          <w:sz w:val="18"/>
          <w:szCs w:val="18"/>
        </w:rPr>
        <w:t>ΓΑΡΓΑΛΙΑΝΩΝ</w:t>
      </w:r>
    </w:p>
    <w:p w:rsidR="00D14D88" w:rsidRDefault="00690A6F" w:rsidP="006A4275">
      <w:pPr>
        <w:spacing w:line="360" w:lineRule="auto"/>
        <w:ind w:left="360"/>
        <w:jc w:val="both"/>
        <w:rPr>
          <w:rFonts w:ascii="Tahoma" w:hAnsi="Tahoma" w:cs="Tahoma"/>
          <w:b/>
          <w:sz w:val="18"/>
          <w:szCs w:val="18"/>
        </w:rPr>
      </w:pPr>
      <w:r>
        <w:rPr>
          <w:rFonts w:ascii="Tahoma" w:hAnsi="Tahoma" w:cs="Tahoma"/>
          <w:b/>
          <w:sz w:val="18"/>
          <w:szCs w:val="18"/>
        </w:rPr>
        <w:t xml:space="preserve">1.1 </w:t>
      </w:r>
      <w:r>
        <w:rPr>
          <w:rFonts w:ascii="Tahoma" w:hAnsi="Tahoma" w:cs="Tahoma"/>
          <w:b/>
          <w:sz w:val="18"/>
          <w:szCs w:val="18"/>
          <w:u w:val="single"/>
        </w:rPr>
        <w:t>τίτλος υποέργου 1 :</w:t>
      </w:r>
      <w:r w:rsidR="006A4275">
        <w:rPr>
          <w:rFonts w:ascii="Tahoma" w:hAnsi="Tahoma" w:cs="Tahoma"/>
          <w:b/>
          <w:sz w:val="18"/>
          <w:szCs w:val="18"/>
        </w:rPr>
        <w:t>Εσωτερικό</w:t>
      </w:r>
      <w:r w:rsidR="006A4275" w:rsidRPr="006A4275">
        <w:rPr>
          <w:rFonts w:ascii="Tahoma" w:hAnsi="Tahoma" w:cs="Tahoma"/>
          <w:b/>
          <w:sz w:val="18"/>
          <w:szCs w:val="18"/>
        </w:rPr>
        <w:t xml:space="preserve"> δ</w:t>
      </w:r>
      <w:r w:rsidR="006A4275">
        <w:rPr>
          <w:rFonts w:ascii="Tahoma" w:hAnsi="Tahoma" w:cs="Tahoma"/>
          <w:b/>
          <w:sz w:val="18"/>
          <w:szCs w:val="18"/>
        </w:rPr>
        <w:t>ί</w:t>
      </w:r>
      <w:r w:rsidR="006A4275" w:rsidRPr="006A4275">
        <w:rPr>
          <w:rFonts w:ascii="Tahoma" w:hAnsi="Tahoma" w:cs="Tahoma"/>
          <w:b/>
          <w:sz w:val="18"/>
          <w:szCs w:val="18"/>
        </w:rPr>
        <w:t>κτυο αποχ</w:t>
      </w:r>
      <w:r w:rsidR="006A4275">
        <w:rPr>
          <w:rFonts w:ascii="Tahoma" w:hAnsi="Tahoma" w:cs="Tahoma"/>
          <w:b/>
          <w:sz w:val="18"/>
          <w:szCs w:val="18"/>
        </w:rPr>
        <w:t>έτευσης ακαθά</w:t>
      </w:r>
      <w:r w:rsidR="006A4275" w:rsidRPr="006A4275">
        <w:rPr>
          <w:rFonts w:ascii="Tahoma" w:hAnsi="Tahoma" w:cs="Tahoma"/>
          <w:b/>
          <w:sz w:val="18"/>
          <w:szCs w:val="18"/>
        </w:rPr>
        <w:t>ρτων,</w:t>
      </w:r>
      <w:r w:rsidR="006A4275">
        <w:rPr>
          <w:rFonts w:ascii="Tahoma" w:hAnsi="Tahoma" w:cs="Tahoma"/>
          <w:b/>
          <w:sz w:val="18"/>
          <w:szCs w:val="18"/>
        </w:rPr>
        <w:t xml:space="preserve"> αγωγό</w:t>
      </w:r>
      <w:r w:rsidR="006A4275" w:rsidRPr="006A4275">
        <w:rPr>
          <w:rFonts w:ascii="Tahoma" w:hAnsi="Tahoma" w:cs="Tahoma"/>
          <w:b/>
          <w:sz w:val="18"/>
          <w:szCs w:val="18"/>
        </w:rPr>
        <w:t>ς μεταφορ</w:t>
      </w:r>
      <w:r w:rsidR="006A4275">
        <w:rPr>
          <w:rFonts w:ascii="Tahoma" w:hAnsi="Tahoma" w:cs="Tahoma"/>
          <w:b/>
          <w:sz w:val="18"/>
          <w:szCs w:val="18"/>
        </w:rPr>
        <w:t>άς ακαθάρτων και αγωγό</w:t>
      </w:r>
      <w:r w:rsidR="006A4275" w:rsidRPr="006A4275">
        <w:rPr>
          <w:rFonts w:ascii="Tahoma" w:hAnsi="Tahoma" w:cs="Tahoma"/>
          <w:b/>
          <w:sz w:val="18"/>
          <w:szCs w:val="18"/>
        </w:rPr>
        <w:t>ςδι</w:t>
      </w:r>
      <w:r w:rsidR="006A4275">
        <w:rPr>
          <w:rFonts w:ascii="Tahoma" w:hAnsi="Tahoma" w:cs="Tahoma"/>
          <w:b/>
          <w:sz w:val="18"/>
          <w:szCs w:val="18"/>
        </w:rPr>
        <w:t>άθεσης πό</w:t>
      </w:r>
      <w:r w:rsidR="006A4275" w:rsidRPr="006A4275">
        <w:rPr>
          <w:rFonts w:ascii="Tahoma" w:hAnsi="Tahoma" w:cs="Tahoma"/>
          <w:b/>
          <w:sz w:val="18"/>
          <w:szCs w:val="18"/>
        </w:rPr>
        <w:t xml:space="preserve">λης </w:t>
      </w:r>
      <w:r w:rsidR="006A4275">
        <w:rPr>
          <w:rFonts w:ascii="Tahoma" w:hAnsi="Tahoma" w:cs="Tahoma"/>
          <w:b/>
          <w:sz w:val="18"/>
          <w:szCs w:val="18"/>
        </w:rPr>
        <w:t>Γαργαλιά</w:t>
      </w:r>
      <w:r w:rsidR="006A4275" w:rsidRPr="006A4275">
        <w:rPr>
          <w:rFonts w:ascii="Tahoma" w:hAnsi="Tahoma" w:cs="Tahoma"/>
          <w:b/>
          <w:sz w:val="18"/>
          <w:szCs w:val="18"/>
        </w:rPr>
        <w:t>νων</w:t>
      </w:r>
    </w:p>
    <w:p w:rsidR="00D7533B" w:rsidRDefault="00690A6F">
      <w:pPr>
        <w:spacing w:line="360" w:lineRule="auto"/>
        <w:ind w:left="360"/>
        <w:rPr>
          <w:rFonts w:ascii="Tahoma" w:hAnsi="Tahoma" w:cs="Tahoma"/>
          <w:b/>
          <w:sz w:val="18"/>
          <w:szCs w:val="18"/>
        </w:rPr>
      </w:pPr>
      <w:r>
        <w:rPr>
          <w:rFonts w:ascii="Tahoma" w:hAnsi="Tahoma" w:cs="Tahoma"/>
          <w:b/>
          <w:sz w:val="18"/>
          <w:szCs w:val="18"/>
        </w:rPr>
        <w:t xml:space="preserve">1.2. </w:t>
      </w:r>
      <w:r>
        <w:rPr>
          <w:rFonts w:ascii="Tahoma" w:hAnsi="Tahoma" w:cs="Tahoma"/>
          <w:b/>
          <w:sz w:val="18"/>
          <w:szCs w:val="18"/>
          <w:u w:val="single"/>
        </w:rPr>
        <w:t>τίτλος υποέργου 2 :</w:t>
      </w:r>
      <w:r w:rsidR="00DE15A2">
        <w:rPr>
          <w:rFonts w:ascii="Tahoma" w:hAnsi="Tahoma" w:cs="Tahoma"/>
          <w:b/>
          <w:sz w:val="18"/>
          <w:szCs w:val="18"/>
        </w:rPr>
        <w:t>Ε</w:t>
      </w:r>
      <w:r w:rsidR="00DE15A2" w:rsidRPr="00DE15A2">
        <w:rPr>
          <w:rFonts w:ascii="Tahoma" w:hAnsi="Tahoma" w:cs="Tahoma"/>
          <w:b/>
          <w:sz w:val="18"/>
          <w:szCs w:val="18"/>
        </w:rPr>
        <w:t xml:space="preserve">γκατασταση επεξεργασίας λυμάτων </w:t>
      </w:r>
      <w:r w:rsidR="00DE15A2">
        <w:rPr>
          <w:rFonts w:ascii="Tahoma" w:hAnsi="Tahoma" w:cs="Tahoma"/>
          <w:b/>
          <w:sz w:val="18"/>
          <w:szCs w:val="18"/>
        </w:rPr>
        <w:t>Δ</w:t>
      </w:r>
      <w:r w:rsidR="00DE15A2" w:rsidRPr="00DE15A2">
        <w:rPr>
          <w:rFonts w:ascii="Tahoma" w:hAnsi="Tahoma" w:cs="Tahoma"/>
          <w:b/>
          <w:sz w:val="18"/>
          <w:szCs w:val="18"/>
        </w:rPr>
        <w:t xml:space="preserve">ημοτικής </w:t>
      </w:r>
      <w:r w:rsidR="00DE15A2">
        <w:rPr>
          <w:rFonts w:ascii="Tahoma" w:hAnsi="Tahoma" w:cs="Tahoma"/>
          <w:b/>
          <w:sz w:val="18"/>
          <w:szCs w:val="18"/>
        </w:rPr>
        <w:t>Ε</w:t>
      </w:r>
      <w:r w:rsidR="00DE15A2" w:rsidRPr="00DE15A2">
        <w:rPr>
          <w:rFonts w:ascii="Tahoma" w:hAnsi="Tahoma" w:cs="Tahoma"/>
          <w:b/>
          <w:sz w:val="18"/>
          <w:szCs w:val="18"/>
        </w:rPr>
        <w:t xml:space="preserve">νότητας </w:t>
      </w:r>
      <w:r w:rsidR="00DE15A2">
        <w:rPr>
          <w:rFonts w:ascii="Tahoma" w:hAnsi="Tahoma" w:cs="Tahoma"/>
          <w:b/>
          <w:sz w:val="18"/>
          <w:szCs w:val="18"/>
        </w:rPr>
        <w:t>Γ</w:t>
      </w:r>
      <w:r w:rsidR="00DE15A2" w:rsidRPr="00DE15A2">
        <w:rPr>
          <w:rFonts w:ascii="Tahoma" w:hAnsi="Tahoma" w:cs="Tahoma"/>
          <w:b/>
          <w:sz w:val="18"/>
          <w:szCs w:val="18"/>
        </w:rPr>
        <w:t>αργαλι</w:t>
      </w:r>
      <w:r w:rsidR="00DE15A2">
        <w:rPr>
          <w:rFonts w:ascii="Tahoma" w:hAnsi="Tahoma" w:cs="Tahoma"/>
          <w:b/>
          <w:sz w:val="18"/>
          <w:szCs w:val="18"/>
        </w:rPr>
        <w:t>ά</w:t>
      </w:r>
      <w:r w:rsidR="00DE15A2" w:rsidRPr="00DE15A2">
        <w:rPr>
          <w:rFonts w:ascii="Tahoma" w:hAnsi="Tahoma" w:cs="Tahoma"/>
          <w:b/>
          <w:sz w:val="18"/>
          <w:szCs w:val="18"/>
        </w:rPr>
        <w:t>νων</w:t>
      </w:r>
    </w:p>
    <w:p w:rsidR="00D7533B" w:rsidRDefault="00690A6F">
      <w:pPr>
        <w:rPr>
          <w:rFonts w:ascii="Tahoma" w:hAnsi="Tahoma" w:cs="Tahoma"/>
          <w:b/>
          <w:sz w:val="18"/>
          <w:szCs w:val="18"/>
        </w:rPr>
      </w:pPr>
      <w:r>
        <w:rPr>
          <w:rFonts w:ascii="Tahoma" w:hAnsi="Tahoma" w:cs="Tahoma"/>
          <w:b/>
          <w:sz w:val="18"/>
          <w:szCs w:val="18"/>
        </w:rPr>
        <w:t xml:space="preserve">2. Φορέας πρότασης (κύριος του έργου) : </w:t>
      </w:r>
      <w:r w:rsidR="006A4275">
        <w:rPr>
          <w:rFonts w:ascii="Tahoma" w:hAnsi="Tahoma" w:cs="Tahoma"/>
          <w:b/>
          <w:sz w:val="18"/>
          <w:szCs w:val="18"/>
        </w:rPr>
        <w:t>Δημοτική Επιχείρηση Ύδρευσης και Αποχέτευσης Τριφυλίας</w:t>
      </w:r>
    </w:p>
    <w:p w:rsidR="00D7533B" w:rsidRDefault="00690A6F">
      <w:pPr>
        <w:rPr>
          <w:rFonts w:ascii="Tahoma" w:hAnsi="Tahoma" w:cs="Tahoma"/>
          <w:b/>
          <w:sz w:val="18"/>
          <w:szCs w:val="18"/>
        </w:rPr>
      </w:pPr>
      <w:r>
        <w:rPr>
          <w:rFonts w:ascii="Tahoma" w:hAnsi="Tahoma" w:cs="Tahoma"/>
          <w:b/>
          <w:sz w:val="18"/>
          <w:szCs w:val="18"/>
        </w:rPr>
        <w:t xml:space="preserve">3. Δικαιούχος (Φορέας υλοποίησης)  :  </w:t>
      </w:r>
      <w:r w:rsidR="006A4275">
        <w:rPr>
          <w:rFonts w:ascii="Tahoma" w:hAnsi="Tahoma" w:cs="Tahoma"/>
          <w:b/>
          <w:sz w:val="18"/>
          <w:szCs w:val="18"/>
        </w:rPr>
        <w:t>Δήμος Τριφυλίας</w:t>
      </w:r>
    </w:p>
    <w:p w:rsidR="00D7533B" w:rsidRDefault="00690A6F">
      <w:pPr>
        <w:rPr>
          <w:rFonts w:ascii="Tahoma" w:hAnsi="Tahoma" w:cs="Tahoma"/>
          <w:b/>
          <w:sz w:val="18"/>
          <w:szCs w:val="18"/>
        </w:rPr>
      </w:pPr>
      <w:r w:rsidRPr="00201713">
        <w:rPr>
          <w:rFonts w:ascii="Tahoma" w:hAnsi="Tahoma" w:cs="Tahoma"/>
          <w:b/>
          <w:sz w:val="18"/>
          <w:szCs w:val="18"/>
        </w:rPr>
        <w:t xml:space="preserve">4. Φορέας λειτουργίας : </w:t>
      </w:r>
      <w:r w:rsidR="006A4275">
        <w:rPr>
          <w:rFonts w:ascii="Tahoma" w:hAnsi="Tahoma" w:cs="Tahoma"/>
          <w:b/>
          <w:sz w:val="18"/>
          <w:szCs w:val="18"/>
        </w:rPr>
        <w:t>Δημοτική Επιχείρηση Ύδρευσης και Αποχέτευσης Τριφυλίας</w:t>
      </w:r>
    </w:p>
    <w:p w:rsidR="00D7533B" w:rsidRPr="00DE15A2" w:rsidRDefault="00690A6F" w:rsidP="00D14D88">
      <w:pPr>
        <w:jc w:val="both"/>
        <w:rPr>
          <w:rFonts w:ascii="Tahoma" w:hAnsi="Tahoma" w:cs="Tahoma"/>
          <w:b/>
          <w:sz w:val="18"/>
          <w:szCs w:val="18"/>
        </w:rPr>
      </w:pPr>
      <w:r>
        <w:rPr>
          <w:rFonts w:ascii="Tahoma" w:hAnsi="Tahoma" w:cs="Tahoma"/>
          <w:b/>
          <w:sz w:val="18"/>
          <w:szCs w:val="18"/>
        </w:rPr>
        <w:t xml:space="preserve">5. Φυσικό αντικείμενο της Πράξης : </w:t>
      </w:r>
      <w:r w:rsidR="00DE15A2" w:rsidRPr="003A16B6">
        <w:rPr>
          <w:rFonts w:ascii="Tahoma" w:hAnsi="Tahoma" w:cs="Tahoma"/>
          <w:b/>
          <w:sz w:val="18"/>
          <w:szCs w:val="18"/>
        </w:rPr>
        <w:t>Κατασκευή εσωτερικού δικτύου αποχέτευσης οικισμού Γαργαλιάνων, κατασκευή εγκατάστασης επεξεργασίας λυμάτων Γαργαλιάνων και κατασκευή αγωγού διάθεσης επεξεργασμένων λυμάτων</w:t>
      </w:r>
      <w:bookmarkStart w:id="5" w:name="_GoBack"/>
      <w:bookmarkEnd w:id="5"/>
    </w:p>
    <w:p w:rsidR="00D7533B" w:rsidRDefault="00690A6F">
      <w:pPr>
        <w:rPr>
          <w:rFonts w:ascii="Tahoma" w:hAnsi="Tahoma" w:cs="Tahoma"/>
          <w:b/>
          <w:sz w:val="18"/>
          <w:szCs w:val="18"/>
        </w:rPr>
      </w:pPr>
      <w:r>
        <w:rPr>
          <w:rFonts w:ascii="Tahoma" w:hAnsi="Tahoma" w:cs="Tahoma"/>
          <w:b/>
          <w:sz w:val="18"/>
          <w:szCs w:val="18"/>
        </w:rPr>
        <w:t xml:space="preserve">6. Στοιχεία χωροθέτησης της Πράξης : </w:t>
      </w:r>
      <w:r w:rsidRPr="006A4275">
        <w:rPr>
          <w:rFonts w:ascii="Tahoma" w:hAnsi="Tahoma" w:cs="Tahoma"/>
          <w:b/>
          <w:sz w:val="18"/>
          <w:szCs w:val="18"/>
        </w:rPr>
        <w:t xml:space="preserve">η πράξη υλοποιείται </w:t>
      </w:r>
      <w:r w:rsidR="006A4275">
        <w:rPr>
          <w:rFonts w:ascii="Tahoma" w:hAnsi="Tahoma" w:cs="Tahoma"/>
          <w:b/>
          <w:sz w:val="18"/>
          <w:szCs w:val="18"/>
        </w:rPr>
        <w:t xml:space="preserve">στη </w:t>
      </w:r>
      <w:r w:rsidR="006A4275" w:rsidRPr="00DE15A2">
        <w:rPr>
          <w:rFonts w:ascii="Tahoma" w:hAnsi="Tahoma" w:cs="Tahoma"/>
          <w:b/>
          <w:sz w:val="18"/>
          <w:szCs w:val="18"/>
        </w:rPr>
        <w:t>Δημοτική Ενότητα Γαργαλιάνων</w:t>
      </w:r>
    </w:p>
    <w:p w:rsidR="00D7533B" w:rsidRDefault="00690A6F">
      <w:pPr>
        <w:spacing w:after="0" w:line="360" w:lineRule="auto"/>
        <w:rPr>
          <w:rFonts w:ascii="Tahoma" w:hAnsi="Tahoma" w:cs="Tahoma"/>
          <w:b/>
          <w:sz w:val="18"/>
          <w:szCs w:val="18"/>
        </w:rPr>
      </w:pPr>
      <w:r>
        <w:rPr>
          <w:rFonts w:ascii="Tahoma" w:hAnsi="Tahoma" w:cs="Tahoma"/>
          <w:b/>
          <w:sz w:val="18"/>
          <w:szCs w:val="18"/>
        </w:rPr>
        <w:t>7. Προϋπολογισμός</w:t>
      </w:r>
    </w:p>
    <w:tbl>
      <w:tblPr>
        <w:tblW w:w="9457" w:type="dxa"/>
        <w:tblInd w:w="-128" w:type="dxa"/>
        <w:tblCellMar>
          <w:left w:w="10" w:type="dxa"/>
          <w:right w:w="10" w:type="dxa"/>
        </w:tblCellMar>
        <w:tblLook w:val="0000"/>
      </w:tblPr>
      <w:tblGrid>
        <w:gridCol w:w="4728"/>
        <w:gridCol w:w="4729"/>
      </w:tblGrid>
      <w:tr w:rsidR="00D7533B">
        <w:tc>
          <w:tcPr>
            <w:tcW w:w="4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Default="00690A6F">
            <w:pPr>
              <w:spacing w:before="200" w:after="0" w:line="360" w:lineRule="auto"/>
              <w:rPr>
                <w:rFonts w:ascii="Tahoma" w:hAnsi="Tahoma" w:cs="Tahoma"/>
                <w:b/>
                <w:sz w:val="18"/>
                <w:szCs w:val="18"/>
              </w:rPr>
            </w:pPr>
            <w:r>
              <w:rPr>
                <w:rFonts w:ascii="Tahoma" w:hAnsi="Tahoma" w:cs="Tahoma"/>
                <w:b/>
                <w:sz w:val="18"/>
                <w:szCs w:val="18"/>
              </w:rPr>
              <w:t>Προϋπολογισμός υποέργου 1</w:t>
            </w:r>
          </w:p>
        </w:tc>
        <w:tc>
          <w:tcPr>
            <w:tcW w:w="47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Pr="00DE15A2" w:rsidRDefault="00DE15A2">
            <w:pPr>
              <w:spacing w:before="200" w:after="0" w:line="360" w:lineRule="auto"/>
              <w:jc w:val="right"/>
              <w:rPr>
                <w:rFonts w:ascii="Tahoma" w:hAnsi="Tahoma" w:cs="Tahoma"/>
                <w:b/>
                <w:sz w:val="18"/>
                <w:szCs w:val="18"/>
              </w:rPr>
            </w:pPr>
            <w:r w:rsidRPr="00DE15A2">
              <w:rPr>
                <w:rFonts w:ascii="Tahoma" w:hAnsi="Tahoma" w:cs="Tahoma"/>
                <w:b/>
                <w:sz w:val="18"/>
                <w:szCs w:val="18"/>
              </w:rPr>
              <w:t>12.600.000,00</w:t>
            </w:r>
            <w:r w:rsidR="00690A6F" w:rsidRPr="00DE15A2">
              <w:rPr>
                <w:rFonts w:ascii="Tahoma" w:hAnsi="Tahoma" w:cs="Tahoma"/>
                <w:b/>
                <w:sz w:val="18"/>
                <w:szCs w:val="18"/>
              </w:rPr>
              <w:t xml:space="preserve"> €</w:t>
            </w:r>
            <w:r w:rsidR="003A16B6">
              <w:rPr>
                <w:rFonts w:ascii="Tahoma" w:hAnsi="Tahoma" w:cs="Tahoma"/>
                <w:b/>
                <w:sz w:val="18"/>
                <w:szCs w:val="18"/>
              </w:rPr>
              <w:t xml:space="preserve"> (πλέον ΦΠΑ)</w:t>
            </w:r>
          </w:p>
        </w:tc>
      </w:tr>
      <w:tr w:rsidR="00D7533B">
        <w:tc>
          <w:tcPr>
            <w:tcW w:w="4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Default="00690A6F">
            <w:pPr>
              <w:spacing w:before="200" w:after="0" w:line="360" w:lineRule="auto"/>
              <w:rPr>
                <w:rFonts w:ascii="Tahoma" w:hAnsi="Tahoma" w:cs="Tahoma"/>
                <w:b/>
                <w:sz w:val="18"/>
                <w:szCs w:val="18"/>
              </w:rPr>
            </w:pPr>
            <w:r>
              <w:rPr>
                <w:rFonts w:ascii="Tahoma" w:hAnsi="Tahoma" w:cs="Tahoma"/>
                <w:b/>
                <w:sz w:val="18"/>
                <w:szCs w:val="18"/>
              </w:rPr>
              <w:t>Προϋπολογισμός υποέργου 2</w:t>
            </w:r>
          </w:p>
        </w:tc>
        <w:tc>
          <w:tcPr>
            <w:tcW w:w="47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Pr="00DE15A2" w:rsidRDefault="003A16B6">
            <w:pPr>
              <w:spacing w:before="200" w:after="0" w:line="360" w:lineRule="auto"/>
              <w:jc w:val="right"/>
              <w:rPr>
                <w:rFonts w:ascii="Tahoma" w:hAnsi="Tahoma" w:cs="Tahoma"/>
                <w:b/>
                <w:sz w:val="18"/>
                <w:szCs w:val="18"/>
              </w:rPr>
            </w:pPr>
            <w:r>
              <w:rPr>
                <w:rFonts w:ascii="Tahoma" w:hAnsi="Tahoma" w:cs="Tahoma"/>
                <w:b/>
                <w:sz w:val="18"/>
                <w:szCs w:val="18"/>
              </w:rPr>
              <w:t>4.900.000</w:t>
            </w:r>
            <w:r w:rsidR="00DE15A2">
              <w:rPr>
                <w:rFonts w:ascii="Tahoma" w:hAnsi="Tahoma" w:cs="Tahoma"/>
                <w:b/>
                <w:sz w:val="18"/>
                <w:szCs w:val="18"/>
              </w:rPr>
              <w:t>,00</w:t>
            </w:r>
            <w:r w:rsidR="00690A6F" w:rsidRPr="00DE15A2">
              <w:rPr>
                <w:rFonts w:ascii="Tahoma" w:hAnsi="Tahoma" w:cs="Tahoma"/>
                <w:b/>
                <w:sz w:val="18"/>
                <w:szCs w:val="18"/>
              </w:rPr>
              <w:t xml:space="preserve"> €</w:t>
            </w:r>
            <w:r>
              <w:rPr>
                <w:rFonts w:ascii="Tahoma" w:hAnsi="Tahoma" w:cs="Tahoma"/>
                <w:b/>
                <w:sz w:val="18"/>
                <w:szCs w:val="18"/>
              </w:rPr>
              <w:t xml:space="preserve"> (πλέον ΦΠΑ)</w:t>
            </w:r>
          </w:p>
        </w:tc>
      </w:tr>
      <w:tr w:rsidR="00370D67">
        <w:tc>
          <w:tcPr>
            <w:tcW w:w="47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rsidR="00370D67" w:rsidRDefault="00370D67" w:rsidP="00370D67">
            <w:pPr>
              <w:spacing w:before="200" w:after="0" w:line="360" w:lineRule="auto"/>
              <w:rPr>
                <w:rFonts w:ascii="Tahoma" w:hAnsi="Tahoma" w:cs="Tahoma"/>
                <w:b/>
                <w:sz w:val="18"/>
                <w:szCs w:val="18"/>
              </w:rPr>
            </w:pPr>
            <w:r>
              <w:rPr>
                <w:rFonts w:ascii="Tahoma" w:hAnsi="Tahoma" w:cs="Tahoma"/>
                <w:b/>
                <w:sz w:val="18"/>
                <w:szCs w:val="18"/>
              </w:rPr>
              <w:t>Συνολικός προϋπολογισμός Πράξης</w:t>
            </w:r>
          </w:p>
        </w:tc>
        <w:tc>
          <w:tcPr>
            <w:tcW w:w="472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rsidR="00370D67" w:rsidRPr="00DE15A2" w:rsidRDefault="003A16B6" w:rsidP="00370D67">
            <w:pPr>
              <w:spacing w:before="200" w:after="0" w:line="360" w:lineRule="auto"/>
              <w:jc w:val="right"/>
              <w:rPr>
                <w:rFonts w:ascii="Tahoma" w:hAnsi="Tahoma" w:cs="Tahoma"/>
                <w:b/>
                <w:sz w:val="18"/>
                <w:szCs w:val="18"/>
              </w:rPr>
            </w:pPr>
            <w:r>
              <w:rPr>
                <w:rFonts w:ascii="Tahoma" w:hAnsi="Tahoma" w:cs="Tahoma"/>
                <w:b/>
                <w:sz w:val="18"/>
                <w:szCs w:val="18"/>
              </w:rPr>
              <w:t>17.500</w:t>
            </w:r>
            <w:r w:rsidR="00DE15A2">
              <w:rPr>
                <w:rFonts w:ascii="Tahoma" w:hAnsi="Tahoma" w:cs="Tahoma"/>
                <w:b/>
                <w:sz w:val="18"/>
                <w:szCs w:val="18"/>
              </w:rPr>
              <w:t>.000,00</w:t>
            </w:r>
            <w:r w:rsidR="00370D67" w:rsidRPr="00DE15A2">
              <w:rPr>
                <w:rFonts w:ascii="Tahoma" w:hAnsi="Tahoma" w:cs="Tahoma"/>
                <w:b/>
                <w:sz w:val="18"/>
                <w:szCs w:val="18"/>
              </w:rPr>
              <w:t xml:space="preserve"> €</w:t>
            </w:r>
            <w:r>
              <w:rPr>
                <w:rFonts w:ascii="Tahoma" w:hAnsi="Tahoma" w:cs="Tahoma"/>
                <w:b/>
                <w:sz w:val="18"/>
                <w:szCs w:val="18"/>
              </w:rPr>
              <w:t xml:space="preserve"> (πλέον ΦΠΑ)</w:t>
            </w:r>
          </w:p>
        </w:tc>
      </w:tr>
    </w:tbl>
    <w:p w:rsidR="00D7533B" w:rsidRDefault="00D7533B">
      <w:pPr>
        <w:spacing w:line="360" w:lineRule="auto"/>
        <w:rPr>
          <w:rFonts w:ascii="Tahoma" w:hAnsi="Tahoma" w:cs="Tahoma"/>
          <w:b/>
          <w:sz w:val="18"/>
          <w:szCs w:val="18"/>
        </w:rPr>
      </w:pPr>
    </w:p>
    <w:p w:rsidR="00D7533B" w:rsidRDefault="00690A6F">
      <w:pPr>
        <w:spacing w:line="360" w:lineRule="auto"/>
        <w:rPr>
          <w:rFonts w:ascii="Tahoma" w:hAnsi="Tahoma" w:cs="Tahoma"/>
          <w:b/>
          <w:sz w:val="18"/>
          <w:szCs w:val="18"/>
        </w:rPr>
      </w:pPr>
      <w:r>
        <w:rPr>
          <w:rFonts w:ascii="Tahoma" w:hAnsi="Tahoma" w:cs="Tahoma"/>
          <w:b/>
          <w:sz w:val="18"/>
          <w:szCs w:val="18"/>
        </w:rPr>
        <w:t xml:space="preserve">8.Διάρκεια υλοποίησης </w:t>
      </w:r>
    </w:p>
    <w:tbl>
      <w:tblPr>
        <w:tblW w:w="9457" w:type="dxa"/>
        <w:tblInd w:w="-128" w:type="dxa"/>
        <w:tblCellMar>
          <w:left w:w="10" w:type="dxa"/>
          <w:right w:w="10" w:type="dxa"/>
        </w:tblCellMar>
        <w:tblLook w:val="0000"/>
      </w:tblPr>
      <w:tblGrid>
        <w:gridCol w:w="4728"/>
        <w:gridCol w:w="4729"/>
      </w:tblGrid>
      <w:tr w:rsidR="00D7533B">
        <w:tc>
          <w:tcPr>
            <w:tcW w:w="4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Default="00D7533B">
            <w:pPr>
              <w:spacing w:before="200" w:after="0" w:line="360" w:lineRule="auto"/>
              <w:rPr>
                <w:rFonts w:ascii="Tahoma" w:hAnsi="Tahoma" w:cs="Tahoma"/>
                <w:b/>
                <w:sz w:val="18"/>
                <w:szCs w:val="18"/>
              </w:rPr>
            </w:pPr>
          </w:p>
        </w:tc>
        <w:tc>
          <w:tcPr>
            <w:tcW w:w="47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Default="00690A6F">
            <w:pPr>
              <w:spacing w:before="200" w:after="0" w:line="360" w:lineRule="auto"/>
              <w:jc w:val="center"/>
              <w:rPr>
                <w:rFonts w:ascii="Tahoma" w:hAnsi="Tahoma" w:cs="Tahoma"/>
                <w:b/>
                <w:sz w:val="18"/>
                <w:szCs w:val="18"/>
              </w:rPr>
            </w:pPr>
            <w:r>
              <w:rPr>
                <w:rFonts w:ascii="Tahoma" w:hAnsi="Tahoma" w:cs="Tahoma"/>
                <w:b/>
                <w:sz w:val="18"/>
                <w:szCs w:val="18"/>
              </w:rPr>
              <w:t>Διάρκεια σε μήνες</w:t>
            </w:r>
          </w:p>
        </w:tc>
      </w:tr>
      <w:tr w:rsidR="00D7533B">
        <w:tc>
          <w:tcPr>
            <w:tcW w:w="4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Default="00690A6F">
            <w:pPr>
              <w:spacing w:before="200" w:after="0" w:line="360" w:lineRule="auto"/>
              <w:rPr>
                <w:rFonts w:ascii="Tahoma" w:hAnsi="Tahoma" w:cs="Tahoma"/>
                <w:b/>
                <w:sz w:val="18"/>
                <w:szCs w:val="18"/>
              </w:rPr>
            </w:pPr>
            <w:r>
              <w:rPr>
                <w:rFonts w:ascii="Tahoma" w:hAnsi="Tahoma" w:cs="Tahoma"/>
                <w:b/>
                <w:sz w:val="18"/>
                <w:szCs w:val="18"/>
              </w:rPr>
              <w:t>υποέργο 1</w:t>
            </w:r>
          </w:p>
        </w:tc>
        <w:tc>
          <w:tcPr>
            <w:tcW w:w="47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Pr="00DE15A2" w:rsidRDefault="003116F4" w:rsidP="003116F4">
            <w:pPr>
              <w:spacing w:before="200" w:after="0" w:line="360" w:lineRule="auto"/>
              <w:rPr>
                <w:rFonts w:ascii="Tahoma" w:hAnsi="Tahoma" w:cs="Tahoma"/>
                <w:b/>
                <w:sz w:val="18"/>
                <w:szCs w:val="18"/>
              </w:rPr>
            </w:pPr>
            <w:r w:rsidRPr="00DE15A2">
              <w:rPr>
                <w:rFonts w:ascii="Tahoma" w:hAnsi="Tahoma" w:cs="Tahoma"/>
                <w:b/>
                <w:sz w:val="18"/>
                <w:szCs w:val="18"/>
              </w:rPr>
              <w:t>12</w:t>
            </w:r>
            <w:r w:rsidR="00690A6F" w:rsidRPr="00DE15A2">
              <w:rPr>
                <w:rFonts w:ascii="Tahoma" w:hAnsi="Tahoma" w:cs="Tahoma"/>
                <w:b/>
                <w:sz w:val="18"/>
                <w:szCs w:val="18"/>
              </w:rPr>
              <w:t xml:space="preserve"> μήνες </w:t>
            </w:r>
          </w:p>
        </w:tc>
      </w:tr>
      <w:tr w:rsidR="00D7533B">
        <w:tc>
          <w:tcPr>
            <w:tcW w:w="47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Default="00690A6F">
            <w:pPr>
              <w:spacing w:before="200" w:after="0" w:line="360" w:lineRule="auto"/>
              <w:rPr>
                <w:rFonts w:ascii="Tahoma" w:hAnsi="Tahoma" w:cs="Tahoma"/>
                <w:b/>
                <w:sz w:val="18"/>
                <w:szCs w:val="18"/>
              </w:rPr>
            </w:pPr>
            <w:r>
              <w:rPr>
                <w:rFonts w:ascii="Tahoma" w:hAnsi="Tahoma" w:cs="Tahoma"/>
                <w:b/>
                <w:sz w:val="18"/>
                <w:szCs w:val="18"/>
              </w:rPr>
              <w:t>υποέργο 2</w:t>
            </w:r>
          </w:p>
        </w:tc>
        <w:tc>
          <w:tcPr>
            <w:tcW w:w="472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D7533B" w:rsidRPr="00DE15A2" w:rsidRDefault="00690A6F" w:rsidP="003116F4">
            <w:pPr>
              <w:spacing w:before="200" w:after="0" w:line="360" w:lineRule="auto"/>
              <w:rPr>
                <w:rFonts w:ascii="Tahoma" w:hAnsi="Tahoma" w:cs="Tahoma"/>
                <w:b/>
                <w:sz w:val="18"/>
                <w:szCs w:val="18"/>
              </w:rPr>
            </w:pPr>
            <w:r w:rsidRPr="00DE15A2">
              <w:rPr>
                <w:rFonts w:ascii="Tahoma" w:hAnsi="Tahoma" w:cs="Tahoma"/>
                <w:b/>
                <w:sz w:val="18"/>
                <w:szCs w:val="18"/>
              </w:rPr>
              <w:t xml:space="preserve">12 μήνες </w:t>
            </w:r>
          </w:p>
        </w:tc>
      </w:tr>
      <w:tr w:rsidR="00370D67">
        <w:tc>
          <w:tcPr>
            <w:tcW w:w="4728"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rsidR="00370D67" w:rsidRDefault="00370D67" w:rsidP="00370D67">
            <w:pPr>
              <w:spacing w:before="200" w:after="0" w:line="360" w:lineRule="auto"/>
              <w:rPr>
                <w:rFonts w:ascii="Tahoma" w:hAnsi="Tahoma" w:cs="Tahoma"/>
                <w:b/>
                <w:sz w:val="18"/>
                <w:szCs w:val="18"/>
              </w:rPr>
            </w:pPr>
            <w:r>
              <w:rPr>
                <w:rFonts w:ascii="Tahoma" w:hAnsi="Tahoma" w:cs="Tahoma"/>
                <w:b/>
                <w:sz w:val="18"/>
                <w:szCs w:val="18"/>
              </w:rPr>
              <w:t>Σύνολο Πράξης</w:t>
            </w:r>
          </w:p>
        </w:tc>
        <w:tc>
          <w:tcPr>
            <w:tcW w:w="4729" w:type="dxa"/>
            <w:tcBorders>
              <w:top w:val="single" w:sz="4" w:space="0" w:color="000000"/>
              <w:left w:val="single" w:sz="4" w:space="0" w:color="000000"/>
              <w:bottom w:val="single" w:sz="4" w:space="0" w:color="000000"/>
              <w:right w:val="single" w:sz="4" w:space="0" w:color="000000"/>
              <w:tl2br w:val="nil"/>
              <w:tr2bl w:val="nil"/>
            </w:tcBorders>
            <w:shd w:val="solid" w:color="D9D9D9" w:fill="auto"/>
            <w:tcMar>
              <w:top w:w="0" w:type="dxa"/>
              <w:left w:w="108" w:type="dxa"/>
              <w:bottom w:w="0" w:type="dxa"/>
              <w:right w:w="108" w:type="dxa"/>
            </w:tcMar>
          </w:tcPr>
          <w:p w:rsidR="00370D67" w:rsidRPr="00DE15A2" w:rsidRDefault="00370D67" w:rsidP="00370D67">
            <w:pPr>
              <w:spacing w:before="200" w:after="0" w:line="360" w:lineRule="auto"/>
              <w:rPr>
                <w:rFonts w:ascii="Tahoma" w:hAnsi="Tahoma" w:cs="Tahoma"/>
                <w:b/>
                <w:sz w:val="18"/>
                <w:szCs w:val="18"/>
              </w:rPr>
            </w:pPr>
            <w:r w:rsidRPr="00DE15A2">
              <w:rPr>
                <w:rFonts w:ascii="Tahoma" w:hAnsi="Tahoma" w:cs="Tahoma"/>
                <w:b/>
                <w:sz w:val="18"/>
                <w:szCs w:val="18"/>
              </w:rPr>
              <w:t>2</w:t>
            </w:r>
            <w:r w:rsidR="00DE15A2">
              <w:rPr>
                <w:rFonts w:ascii="Tahoma" w:hAnsi="Tahoma" w:cs="Tahoma"/>
                <w:b/>
                <w:sz w:val="18"/>
                <w:szCs w:val="18"/>
              </w:rPr>
              <w:t>4</w:t>
            </w:r>
            <w:r w:rsidRPr="00DE15A2">
              <w:rPr>
                <w:rFonts w:ascii="Tahoma" w:hAnsi="Tahoma" w:cs="Tahoma"/>
                <w:b/>
                <w:sz w:val="18"/>
                <w:szCs w:val="18"/>
              </w:rPr>
              <w:t xml:space="preserve"> μήνες </w:t>
            </w:r>
          </w:p>
        </w:tc>
      </w:tr>
    </w:tbl>
    <w:p w:rsidR="00D7533B" w:rsidRDefault="00D7533B">
      <w:pPr>
        <w:spacing w:line="360" w:lineRule="auto"/>
        <w:rPr>
          <w:rFonts w:ascii="Tahoma" w:hAnsi="Tahoma" w:cs="Tahoma"/>
          <w:b/>
          <w:sz w:val="18"/>
          <w:szCs w:val="18"/>
        </w:rPr>
      </w:pPr>
    </w:p>
    <w:p w:rsidR="006A4275" w:rsidRDefault="006A4275">
      <w:pPr>
        <w:spacing w:line="360" w:lineRule="auto"/>
        <w:rPr>
          <w:rFonts w:ascii="Tahoma" w:hAnsi="Tahoma" w:cs="Tahoma"/>
          <w:b/>
          <w:sz w:val="18"/>
          <w:szCs w:val="18"/>
        </w:rPr>
      </w:pPr>
    </w:p>
    <w:p w:rsidR="006A4275" w:rsidRDefault="006A4275">
      <w:pPr>
        <w:spacing w:line="360" w:lineRule="auto"/>
        <w:rPr>
          <w:rFonts w:ascii="Tahoma" w:hAnsi="Tahoma" w:cs="Tahoma"/>
          <w:b/>
          <w:sz w:val="18"/>
          <w:szCs w:val="18"/>
        </w:rPr>
      </w:pPr>
    </w:p>
    <w:p w:rsidR="006A4275" w:rsidRDefault="006A4275">
      <w:pPr>
        <w:spacing w:line="360" w:lineRule="auto"/>
        <w:rPr>
          <w:rFonts w:ascii="Tahoma" w:hAnsi="Tahoma" w:cs="Tahoma"/>
          <w:b/>
          <w:sz w:val="18"/>
          <w:szCs w:val="18"/>
        </w:rPr>
      </w:pPr>
    </w:p>
    <w:sectPr w:rsidR="006A4275" w:rsidSect="00D7533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247" w:bottom="1134" w:left="1417" w:header="720" w:footer="9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89" w:rsidRDefault="007A3289" w:rsidP="00D7533B">
      <w:pPr>
        <w:spacing w:after="0" w:line="240" w:lineRule="auto"/>
      </w:pPr>
      <w:r>
        <w:separator/>
      </w:r>
    </w:p>
  </w:endnote>
  <w:endnote w:type="continuationSeparator" w:id="1">
    <w:p w:rsidR="007A3289" w:rsidRDefault="007A3289" w:rsidP="00D75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C7" w:rsidRDefault="00180DC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8" w:type="dxa"/>
      <w:tblInd w:w="-128" w:type="dxa"/>
      <w:tblCellMar>
        <w:left w:w="10" w:type="dxa"/>
        <w:right w:w="10" w:type="dxa"/>
      </w:tblCellMar>
      <w:tblLook w:val="0000"/>
    </w:tblPr>
    <w:tblGrid>
      <w:gridCol w:w="144"/>
      <w:gridCol w:w="3383"/>
      <w:gridCol w:w="4378"/>
      <w:gridCol w:w="66"/>
      <w:gridCol w:w="1351"/>
      <w:gridCol w:w="66"/>
    </w:tblGrid>
    <w:tr w:rsidR="0035795F">
      <w:trPr>
        <w:gridAfter w:val="1"/>
        <w:wAfter w:w="66" w:type="dxa"/>
      </w:trPr>
      <w:tc>
        <w:tcPr>
          <w:tcW w:w="7905" w:type="dxa"/>
          <w:gridSpan w:val="3"/>
          <w:tcBorders>
            <w:top w:val="nil"/>
            <w:left w:val="nil"/>
            <w:bottom w:val="nil"/>
            <w:right w:val="nil"/>
            <w:tl2br w:val="nil"/>
            <w:tr2bl w:val="nil"/>
          </w:tcBorders>
          <w:shd w:val="solid" w:color="DDDDDD" w:fill="auto"/>
          <w:tcMar>
            <w:top w:w="0" w:type="dxa"/>
            <w:left w:w="108" w:type="dxa"/>
            <w:bottom w:w="0" w:type="dxa"/>
            <w:right w:w="108" w:type="dxa"/>
          </w:tcMar>
          <w:vAlign w:val="center"/>
        </w:tcPr>
        <w:p w:rsidR="0035795F" w:rsidRDefault="0035795F">
          <w:pPr>
            <w:rPr>
              <w:rFonts w:ascii="Tahoma" w:hAnsi="Tahoma" w:cs="Tahoma"/>
              <w:sz w:val="20"/>
            </w:rPr>
          </w:pPr>
        </w:p>
      </w:tc>
      <w:tc>
        <w:tcPr>
          <w:tcW w:w="1417" w:type="dxa"/>
          <w:gridSpan w:val="2"/>
          <w:tcBorders>
            <w:top w:val="nil"/>
            <w:left w:val="nil"/>
            <w:bottom w:val="nil"/>
            <w:right w:val="nil"/>
            <w:tl2br w:val="nil"/>
            <w:tr2bl w:val="nil"/>
          </w:tcBorders>
          <w:shd w:val="solid" w:color="990000" w:fill="auto"/>
          <w:tcMar>
            <w:top w:w="0" w:type="dxa"/>
            <w:left w:w="108" w:type="dxa"/>
            <w:bottom w:w="0" w:type="dxa"/>
            <w:right w:w="108" w:type="dxa"/>
          </w:tcMar>
        </w:tcPr>
        <w:p w:rsidR="0035795F" w:rsidRDefault="004468BA">
          <w:pPr>
            <w:ind w:left="2869" w:hanging="2869"/>
            <w:jc w:val="center"/>
            <w:rPr>
              <w:rFonts w:ascii="Tahoma" w:hAnsi="Tahoma" w:cs="Tahoma"/>
              <w:sz w:val="20"/>
            </w:rPr>
          </w:pPr>
          <w:r>
            <w:rPr>
              <w:rFonts w:ascii="Tahoma" w:hAnsi="Tahoma" w:cs="Tahoma"/>
              <w:sz w:val="20"/>
            </w:rPr>
            <w:fldChar w:fldCharType="begin"/>
          </w:r>
          <w:r w:rsidR="0035795F">
            <w:rPr>
              <w:rFonts w:ascii="Tahoma" w:hAnsi="Tahoma" w:cs="Tahoma"/>
              <w:sz w:val="20"/>
            </w:rPr>
            <w:instrText xml:space="preserve"> PAGE \* Arabic </w:instrText>
          </w:r>
          <w:r>
            <w:rPr>
              <w:rFonts w:ascii="Tahoma" w:hAnsi="Tahoma" w:cs="Tahoma"/>
              <w:sz w:val="20"/>
            </w:rPr>
            <w:fldChar w:fldCharType="separate"/>
          </w:r>
          <w:r w:rsidR="00EA3680">
            <w:rPr>
              <w:rFonts w:ascii="Tahoma" w:hAnsi="Tahoma" w:cs="Tahoma"/>
              <w:noProof/>
              <w:sz w:val="20"/>
            </w:rPr>
            <w:t>2</w:t>
          </w:r>
          <w:r>
            <w:rPr>
              <w:rFonts w:ascii="Tahoma" w:hAnsi="Tahoma" w:cs="Tahoma"/>
              <w:sz w:val="20"/>
            </w:rPr>
            <w:fldChar w:fldCharType="end"/>
          </w:r>
        </w:p>
      </w:tc>
    </w:tr>
    <w:tr w:rsidR="0035795F">
      <w:tc>
        <w:tcPr>
          <w:tcW w:w="144" w:type="dxa"/>
          <w:tcBorders>
            <w:top w:val="nil"/>
            <w:left w:val="nil"/>
            <w:bottom w:val="nil"/>
            <w:right w:val="nil"/>
            <w:tl2br w:val="nil"/>
            <w:tr2bl w:val="nil"/>
          </w:tcBorders>
          <w:tcMar>
            <w:top w:w="0" w:type="dxa"/>
            <w:left w:w="0" w:type="dxa"/>
            <w:bottom w:w="0" w:type="dxa"/>
            <w:right w:w="0" w:type="dxa"/>
          </w:tcMar>
        </w:tcPr>
        <w:p w:rsidR="0035795F" w:rsidRDefault="0035795F"/>
      </w:tc>
      <w:tc>
        <w:tcPr>
          <w:tcW w:w="3383" w:type="dxa"/>
          <w:tcBorders>
            <w:top w:val="nil"/>
            <w:left w:val="nil"/>
            <w:bottom w:val="nil"/>
            <w:right w:val="nil"/>
            <w:tl2br w:val="nil"/>
            <w:tr2bl w:val="nil"/>
          </w:tcBorders>
          <w:tcMar>
            <w:top w:w="0" w:type="dxa"/>
            <w:left w:w="108" w:type="dxa"/>
            <w:bottom w:w="0" w:type="dxa"/>
            <w:right w:w="108" w:type="dxa"/>
          </w:tcMar>
        </w:tcPr>
        <w:p w:rsidR="0035795F" w:rsidRDefault="0035795F">
          <w:pPr>
            <w:spacing w:after="0" w:line="240" w:lineRule="auto"/>
            <w:rPr>
              <w:rFonts w:ascii="Tahoma" w:hAnsi="Tahoma" w:cs="Tahoma"/>
              <w:bCs/>
              <w:szCs w:val="20"/>
            </w:rPr>
          </w:pPr>
        </w:p>
      </w:tc>
      <w:tc>
        <w:tcPr>
          <w:tcW w:w="4444" w:type="dxa"/>
          <w:gridSpan w:val="2"/>
          <w:tcBorders>
            <w:top w:val="nil"/>
            <w:left w:val="nil"/>
            <w:bottom w:val="nil"/>
            <w:right w:val="nil"/>
            <w:tl2br w:val="nil"/>
            <w:tr2bl w:val="nil"/>
          </w:tcBorders>
          <w:tcMar>
            <w:top w:w="0" w:type="dxa"/>
            <w:left w:w="0" w:type="dxa"/>
            <w:bottom w:w="0" w:type="dxa"/>
            <w:right w:w="0" w:type="dxa"/>
          </w:tcMar>
          <w:vAlign w:val="center"/>
        </w:tcPr>
        <w:p w:rsidR="0035795F" w:rsidRDefault="0035795F">
          <w:pPr>
            <w:spacing w:before="60" w:after="0" w:line="240" w:lineRule="auto"/>
            <w:ind w:left="400"/>
            <w:jc w:val="center"/>
            <w:rPr>
              <w:rFonts w:ascii="Tahoma" w:hAnsi="Tahoma" w:cs="Tahoma"/>
              <w:bCs/>
              <w:sz w:val="16"/>
              <w:szCs w:val="16"/>
            </w:rPr>
          </w:pPr>
        </w:p>
        <w:p w:rsidR="0035795F" w:rsidRDefault="0035795F">
          <w:pPr>
            <w:spacing w:before="60" w:after="0" w:line="240" w:lineRule="auto"/>
            <w:rPr>
              <w:rFonts w:ascii="Tahoma" w:hAnsi="Tahoma" w:cs="Tahoma"/>
              <w:bCs/>
              <w:sz w:val="16"/>
              <w:szCs w:val="16"/>
            </w:rPr>
          </w:pPr>
        </w:p>
      </w:tc>
      <w:tc>
        <w:tcPr>
          <w:tcW w:w="1417" w:type="dxa"/>
          <w:gridSpan w:val="2"/>
          <w:tcBorders>
            <w:top w:val="nil"/>
            <w:left w:val="nil"/>
            <w:bottom w:val="nil"/>
            <w:right w:val="nil"/>
            <w:tl2br w:val="nil"/>
            <w:tr2bl w:val="nil"/>
          </w:tcBorders>
          <w:tcMar>
            <w:top w:w="0" w:type="dxa"/>
            <w:left w:w="0" w:type="dxa"/>
            <w:bottom w:w="0" w:type="dxa"/>
            <w:right w:w="0" w:type="dxa"/>
          </w:tcMar>
          <w:vAlign w:val="center"/>
        </w:tcPr>
        <w:p w:rsidR="0035795F" w:rsidRDefault="0035795F">
          <w:pPr>
            <w:spacing w:before="60" w:after="0" w:line="240" w:lineRule="auto"/>
            <w:ind w:left="-675" w:firstLine="675"/>
            <w:jc w:val="right"/>
            <w:rPr>
              <w:rFonts w:ascii="Tahoma" w:hAnsi="Tahoma" w:cs="Tahoma"/>
              <w:bCs/>
              <w:szCs w:val="20"/>
            </w:rPr>
          </w:pPr>
          <w:r>
            <w:rPr>
              <w:noProof/>
              <w:lang w:eastAsia="el-GR"/>
            </w:rPr>
            <w:drawing>
              <wp:inline distT="0" distB="0" distL="0" distR="0">
                <wp:extent cx="781050" cy="470535"/>
                <wp:effectExtent l="0" t="0" r="0" b="0"/>
                <wp:docPr id="10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7"/>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xmlns:arto="http://schemas.microsoft.com/office/word/2006/arto" val="SMDATA_13_/do3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IAAAAAAAAAAAAAAAAAAAAAAAAAAAAAAAAAAADOBAAA5QIAAAAAAAAAAAAAAAAAAA=="/>
                            </a:ext>
                          </a:extLst>
                        </pic:cNvPicPr>
                      </pic:nvPicPr>
                      <pic:blipFill>
                        <a:blip r:embed="rId1"/>
                        <a:stretch>
                          <a:fillRect/>
                        </a:stretch>
                      </pic:blipFill>
                      <pic:spPr>
                        <a:xfrm>
                          <a:off x="0" y="0"/>
                          <a:ext cx="781050" cy="470535"/>
                        </a:xfrm>
                        <a:prstGeom prst="rect">
                          <a:avLst/>
                        </a:prstGeom>
                        <a:noFill/>
                        <a:ln w="12700">
                          <a:noFill/>
                        </a:ln>
                      </pic:spPr>
                    </pic:pic>
                  </a:graphicData>
                </a:graphic>
              </wp:inline>
            </w:drawing>
          </w:r>
        </w:p>
      </w:tc>
    </w:tr>
  </w:tbl>
  <w:p w:rsidR="0035795F" w:rsidRDefault="003579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46" w:type="dxa"/>
      <w:tblInd w:w="-128" w:type="dxa"/>
      <w:tblCellMar>
        <w:left w:w="10" w:type="dxa"/>
        <w:right w:w="10" w:type="dxa"/>
      </w:tblCellMar>
      <w:tblLook w:val="0000"/>
    </w:tblPr>
    <w:tblGrid>
      <w:gridCol w:w="144"/>
      <w:gridCol w:w="3383"/>
      <w:gridCol w:w="4094"/>
      <w:gridCol w:w="66"/>
      <w:gridCol w:w="1493"/>
      <w:gridCol w:w="66"/>
    </w:tblGrid>
    <w:tr w:rsidR="0035795F">
      <w:trPr>
        <w:gridAfter w:val="1"/>
        <w:wAfter w:w="66" w:type="dxa"/>
      </w:trPr>
      <w:tc>
        <w:tcPr>
          <w:tcW w:w="7621" w:type="dxa"/>
          <w:gridSpan w:val="3"/>
          <w:tcBorders>
            <w:top w:val="nil"/>
            <w:left w:val="nil"/>
            <w:bottom w:val="nil"/>
            <w:right w:val="nil"/>
            <w:tl2br w:val="nil"/>
            <w:tr2bl w:val="nil"/>
          </w:tcBorders>
          <w:shd w:val="solid" w:color="DDDDDD" w:fill="auto"/>
          <w:tcMar>
            <w:top w:w="0" w:type="dxa"/>
            <w:left w:w="108" w:type="dxa"/>
            <w:bottom w:w="0" w:type="dxa"/>
            <w:right w:w="108" w:type="dxa"/>
          </w:tcMar>
          <w:vAlign w:val="center"/>
        </w:tcPr>
        <w:p w:rsidR="0035795F" w:rsidRDefault="0035795F">
          <w:pPr>
            <w:rPr>
              <w:rFonts w:ascii="Tahoma" w:hAnsi="Tahoma" w:cs="Tahoma"/>
              <w:sz w:val="20"/>
              <w:lang w:val="en-US"/>
            </w:rPr>
          </w:pPr>
        </w:p>
      </w:tc>
      <w:tc>
        <w:tcPr>
          <w:tcW w:w="1559" w:type="dxa"/>
          <w:gridSpan w:val="2"/>
          <w:tcBorders>
            <w:top w:val="nil"/>
            <w:left w:val="nil"/>
            <w:bottom w:val="nil"/>
            <w:right w:val="nil"/>
            <w:tl2br w:val="nil"/>
            <w:tr2bl w:val="nil"/>
          </w:tcBorders>
          <w:shd w:val="solid" w:color="990000" w:fill="auto"/>
          <w:tcMar>
            <w:top w:w="0" w:type="dxa"/>
            <w:left w:w="108" w:type="dxa"/>
            <w:bottom w:w="0" w:type="dxa"/>
            <w:right w:w="108" w:type="dxa"/>
          </w:tcMar>
        </w:tcPr>
        <w:p w:rsidR="0035795F" w:rsidRDefault="004468BA">
          <w:pPr>
            <w:ind w:left="2869" w:hanging="2869"/>
            <w:jc w:val="center"/>
            <w:rPr>
              <w:rFonts w:ascii="Tahoma" w:hAnsi="Tahoma" w:cs="Tahoma"/>
              <w:sz w:val="20"/>
            </w:rPr>
          </w:pPr>
          <w:r>
            <w:rPr>
              <w:rFonts w:ascii="Tahoma" w:hAnsi="Tahoma" w:cs="Tahoma"/>
              <w:sz w:val="20"/>
            </w:rPr>
            <w:fldChar w:fldCharType="begin"/>
          </w:r>
          <w:r w:rsidR="0035795F">
            <w:rPr>
              <w:rFonts w:ascii="Tahoma" w:hAnsi="Tahoma" w:cs="Tahoma"/>
              <w:sz w:val="20"/>
            </w:rPr>
            <w:instrText xml:space="preserve"> PAGE \* Arabic </w:instrText>
          </w:r>
          <w:r>
            <w:rPr>
              <w:rFonts w:ascii="Tahoma" w:hAnsi="Tahoma" w:cs="Tahoma"/>
              <w:sz w:val="20"/>
            </w:rPr>
            <w:fldChar w:fldCharType="separate"/>
          </w:r>
          <w:r w:rsidR="00EA3680">
            <w:rPr>
              <w:rFonts w:ascii="Tahoma" w:hAnsi="Tahoma" w:cs="Tahoma"/>
              <w:noProof/>
              <w:sz w:val="20"/>
            </w:rPr>
            <w:t>1</w:t>
          </w:r>
          <w:r>
            <w:rPr>
              <w:rFonts w:ascii="Tahoma" w:hAnsi="Tahoma" w:cs="Tahoma"/>
              <w:sz w:val="20"/>
            </w:rPr>
            <w:fldChar w:fldCharType="end"/>
          </w:r>
        </w:p>
      </w:tc>
    </w:tr>
    <w:tr w:rsidR="0035795F">
      <w:tc>
        <w:tcPr>
          <w:tcW w:w="144" w:type="dxa"/>
          <w:tcBorders>
            <w:top w:val="nil"/>
            <w:left w:val="nil"/>
            <w:bottom w:val="nil"/>
            <w:right w:val="nil"/>
            <w:tl2br w:val="nil"/>
            <w:tr2bl w:val="nil"/>
          </w:tcBorders>
          <w:tcMar>
            <w:top w:w="0" w:type="dxa"/>
            <w:left w:w="0" w:type="dxa"/>
            <w:bottom w:w="0" w:type="dxa"/>
            <w:right w:w="0" w:type="dxa"/>
          </w:tcMar>
        </w:tcPr>
        <w:p w:rsidR="0035795F" w:rsidRDefault="0035795F"/>
      </w:tc>
      <w:tc>
        <w:tcPr>
          <w:tcW w:w="3383" w:type="dxa"/>
          <w:tcBorders>
            <w:top w:val="nil"/>
            <w:left w:val="nil"/>
            <w:bottom w:val="nil"/>
            <w:right w:val="nil"/>
            <w:tl2br w:val="nil"/>
            <w:tr2bl w:val="nil"/>
          </w:tcBorders>
          <w:tcMar>
            <w:top w:w="0" w:type="dxa"/>
            <w:left w:w="108" w:type="dxa"/>
            <w:bottom w:w="0" w:type="dxa"/>
            <w:right w:w="108" w:type="dxa"/>
          </w:tcMar>
        </w:tcPr>
        <w:p w:rsidR="0035795F" w:rsidRDefault="0035795F">
          <w:pPr>
            <w:spacing w:after="0" w:line="240" w:lineRule="auto"/>
            <w:rPr>
              <w:rFonts w:ascii="Tahoma" w:hAnsi="Tahoma" w:cs="Tahoma"/>
              <w:bCs/>
              <w:szCs w:val="20"/>
            </w:rPr>
          </w:pPr>
        </w:p>
      </w:tc>
      <w:tc>
        <w:tcPr>
          <w:tcW w:w="4160" w:type="dxa"/>
          <w:gridSpan w:val="2"/>
          <w:tcBorders>
            <w:top w:val="nil"/>
            <w:left w:val="nil"/>
            <w:bottom w:val="nil"/>
            <w:right w:val="nil"/>
            <w:tl2br w:val="nil"/>
            <w:tr2bl w:val="nil"/>
          </w:tcBorders>
          <w:tcMar>
            <w:top w:w="0" w:type="dxa"/>
            <w:left w:w="0" w:type="dxa"/>
            <w:bottom w:w="0" w:type="dxa"/>
            <w:right w:w="0" w:type="dxa"/>
          </w:tcMar>
          <w:vAlign w:val="center"/>
        </w:tcPr>
        <w:p w:rsidR="0035795F" w:rsidRDefault="0035795F">
          <w:pPr>
            <w:spacing w:before="60" w:after="0" w:line="240" w:lineRule="auto"/>
            <w:ind w:left="400"/>
            <w:jc w:val="center"/>
            <w:rPr>
              <w:rFonts w:ascii="Tahoma" w:hAnsi="Tahoma" w:cs="Tahoma"/>
              <w:bCs/>
              <w:sz w:val="16"/>
              <w:szCs w:val="16"/>
            </w:rPr>
          </w:pPr>
        </w:p>
        <w:p w:rsidR="0035795F" w:rsidRDefault="0035795F">
          <w:pPr>
            <w:spacing w:before="60" w:after="0" w:line="240" w:lineRule="auto"/>
            <w:rPr>
              <w:rFonts w:ascii="Tahoma" w:hAnsi="Tahoma" w:cs="Tahoma"/>
              <w:bCs/>
              <w:sz w:val="16"/>
              <w:szCs w:val="16"/>
            </w:rPr>
          </w:pPr>
        </w:p>
      </w:tc>
      <w:tc>
        <w:tcPr>
          <w:tcW w:w="1559" w:type="dxa"/>
          <w:gridSpan w:val="2"/>
          <w:tcBorders>
            <w:top w:val="nil"/>
            <w:left w:val="nil"/>
            <w:bottom w:val="nil"/>
            <w:right w:val="nil"/>
            <w:tl2br w:val="nil"/>
            <w:tr2bl w:val="nil"/>
          </w:tcBorders>
          <w:tcMar>
            <w:top w:w="0" w:type="dxa"/>
            <w:left w:w="0" w:type="dxa"/>
            <w:bottom w:w="0" w:type="dxa"/>
            <w:right w:w="0" w:type="dxa"/>
          </w:tcMar>
          <w:vAlign w:val="center"/>
        </w:tcPr>
        <w:p w:rsidR="0035795F" w:rsidRDefault="0035795F">
          <w:pPr>
            <w:spacing w:before="120" w:after="0" w:line="240" w:lineRule="auto"/>
            <w:ind w:left="-675" w:firstLine="675"/>
            <w:jc w:val="right"/>
            <w:rPr>
              <w:rFonts w:ascii="Tahoma" w:hAnsi="Tahoma" w:cs="Tahoma"/>
              <w:bCs/>
              <w:szCs w:val="20"/>
            </w:rPr>
          </w:pPr>
          <w:r>
            <w:rPr>
              <w:noProof/>
              <w:lang w:eastAsia="el-GR"/>
            </w:rPr>
            <w:drawing>
              <wp:inline distT="0" distB="0" distL="0" distR="0">
                <wp:extent cx="781050" cy="470535"/>
                <wp:effectExtent l="0" t="0" r="0" b="0"/>
                <wp:docPr id="10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6"/>
                        <pic:cNvPicPr>
                          <a:picLocks noChangeAspect="1"/>
                          <a:extLst>
                            <a:ext uri="smNativeData">
                              <sm:smNative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 xmlns:o="urn:schemas-microsoft-com:office:office" xmlns:v="urn:schemas-microsoft-com:vml" xmlns:w10="urn:schemas-microsoft-com:office:word" xmlns:w="http://schemas.openxmlformats.org/wordprocessingml/2006/main" xmlns:sm="smNativeData" xmlns:arto="http://schemas.microsoft.com/office/word/2006/arto" val="SMDATA_13_/do3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EAAAAAAAAAAAAAAAAAAAAAAAAAAAAAAAAAAADOBAAA5QIAAAIAAAAAAAAAAAAAAA=="/>
                            </a:ext>
                          </a:extLst>
                        </pic:cNvPicPr>
                      </pic:nvPicPr>
                      <pic:blipFill>
                        <a:blip r:embed="rId1"/>
                        <a:stretch>
                          <a:fillRect/>
                        </a:stretch>
                      </pic:blipFill>
                      <pic:spPr>
                        <a:xfrm>
                          <a:off x="0" y="0"/>
                          <a:ext cx="781050" cy="470535"/>
                        </a:xfrm>
                        <a:prstGeom prst="rect">
                          <a:avLst/>
                        </a:prstGeom>
                        <a:noFill/>
                        <a:ln w="12700">
                          <a:noFill/>
                        </a:ln>
                      </pic:spPr>
                    </pic:pic>
                  </a:graphicData>
                </a:graphic>
              </wp:inline>
            </w:drawing>
          </w:r>
        </w:p>
      </w:tc>
    </w:tr>
  </w:tbl>
  <w:p w:rsidR="0035795F" w:rsidRDefault="003579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89" w:rsidRDefault="007A3289" w:rsidP="00D7533B">
      <w:pPr>
        <w:spacing w:after="0" w:line="240" w:lineRule="auto"/>
      </w:pPr>
      <w:r>
        <w:separator/>
      </w:r>
    </w:p>
  </w:footnote>
  <w:footnote w:type="continuationSeparator" w:id="1">
    <w:p w:rsidR="007A3289" w:rsidRDefault="007A3289" w:rsidP="00D753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C7" w:rsidRDefault="00180D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C7" w:rsidRDefault="00180DC7">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C7" w:rsidRDefault="00180D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582"/>
    <w:multiLevelType w:val="hybridMultilevel"/>
    <w:tmpl w:val="97A06436"/>
    <w:name w:val="Αριθμημένη λίστα 12"/>
    <w:lvl w:ilvl="0" w:tplc="C7B89428">
      <w:numFmt w:val="none"/>
      <w:lvlText w:val=""/>
      <w:lvlJc w:val="left"/>
      <w:pPr>
        <w:ind w:left="0" w:firstLine="0"/>
      </w:pPr>
    </w:lvl>
    <w:lvl w:ilvl="1" w:tplc="4DF8B030">
      <w:numFmt w:val="none"/>
      <w:lvlText w:val=""/>
      <w:lvlJc w:val="left"/>
      <w:pPr>
        <w:ind w:left="0" w:firstLine="0"/>
      </w:pPr>
    </w:lvl>
    <w:lvl w:ilvl="2" w:tplc="A306C30A">
      <w:numFmt w:val="none"/>
      <w:lvlText w:val=""/>
      <w:lvlJc w:val="left"/>
      <w:pPr>
        <w:ind w:left="0" w:firstLine="0"/>
      </w:pPr>
    </w:lvl>
    <w:lvl w:ilvl="3" w:tplc="0BDA116A">
      <w:numFmt w:val="none"/>
      <w:lvlText w:val=""/>
      <w:lvlJc w:val="left"/>
      <w:pPr>
        <w:ind w:left="0" w:firstLine="0"/>
      </w:pPr>
    </w:lvl>
    <w:lvl w:ilvl="4" w:tplc="7C508FB0">
      <w:numFmt w:val="none"/>
      <w:lvlText w:val=""/>
      <w:lvlJc w:val="left"/>
      <w:pPr>
        <w:ind w:left="0" w:firstLine="0"/>
      </w:pPr>
    </w:lvl>
    <w:lvl w:ilvl="5" w:tplc="D64CE11C">
      <w:numFmt w:val="none"/>
      <w:lvlText w:val=""/>
      <w:lvlJc w:val="left"/>
      <w:pPr>
        <w:ind w:left="0" w:firstLine="0"/>
      </w:pPr>
    </w:lvl>
    <w:lvl w:ilvl="6" w:tplc="9A960D92">
      <w:numFmt w:val="none"/>
      <w:lvlText w:val=""/>
      <w:lvlJc w:val="left"/>
      <w:pPr>
        <w:ind w:left="0" w:firstLine="0"/>
      </w:pPr>
    </w:lvl>
    <w:lvl w:ilvl="7" w:tplc="02D89504">
      <w:numFmt w:val="none"/>
      <w:lvlText w:val=""/>
      <w:lvlJc w:val="left"/>
      <w:pPr>
        <w:ind w:left="0" w:firstLine="0"/>
      </w:pPr>
    </w:lvl>
    <w:lvl w:ilvl="8" w:tplc="5F4A223A">
      <w:numFmt w:val="none"/>
      <w:lvlText w:val=""/>
      <w:lvlJc w:val="left"/>
      <w:pPr>
        <w:ind w:left="0" w:firstLine="0"/>
      </w:pPr>
    </w:lvl>
  </w:abstractNum>
  <w:abstractNum w:abstractNumId="1">
    <w:nsid w:val="01B47717"/>
    <w:multiLevelType w:val="singleLevel"/>
    <w:tmpl w:val="DA7AFD9E"/>
    <w:name w:val="Bullet 17"/>
    <w:lvl w:ilvl="0">
      <w:start w:val="1"/>
      <w:numFmt w:val="lowerLetter"/>
      <w:lvlText w:val="%1"/>
      <w:lvlJc w:val="left"/>
      <w:pPr>
        <w:ind w:left="0" w:firstLine="0"/>
      </w:pPr>
    </w:lvl>
  </w:abstractNum>
  <w:abstractNum w:abstractNumId="2">
    <w:nsid w:val="032A1996"/>
    <w:multiLevelType w:val="singleLevel"/>
    <w:tmpl w:val="8480B3FA"/>
    <w:name w:val="Bullet 57"/>
    <w:lvl w:ilvl="0">
      <w:numFmt w:val="bullet"/>
      <w:lvlText w:val=""/>
      <w:lvlJc w:val="left"/>
      <w:pPr>
        <w:ind w:left="0" w:firstLine="0"/>
      </w:pPr>
      <w:rPr>
        <w:rFonts w:ascii="Wingdings" w:hAnsi="Wingdings"/>
        <w:b w:val="0"/>
        <w:color w:val="990000"/>
        <w:spacing w:val="0"/>
        <w:w w:val="100"/>
        <w:sz w:val="28"/>
        <w:szCs w:val="28"/>
        <w:vertAlign w:val="baseline"/>
        <w:lang w:val="el-GR"/>
      </w:rPr>
    </w:lvl>
  </w:abstractNum>
  <w:abstractNum w:abstractNumId="3">
    <w:nsid w:val="04380267"/>
    <w:multiLevelType w:val="singleLevel"/>
    <w:tmpl w:val="A8BA9A3A"/>
    <w:name w:val="Bullet 37"/>
    <w:lvl w:ilvl="0">
      <w:numFmt w:val="bullet"/>
      <w:lvlText w:val=""/>
      <w:lvlJc w:val="left"/>
      <w:pPr>
        <w:ind w:left="0" w:firstLine="0"/>
      </w:pPr>
      <w:rPr>
        <w:rFonts w:ascii="Wingdings" w:hAnsi="Wingdings"/>
        <w:b w:val="0"/>
        <w:color w:val="990000"/>
        <w:spacing w:val="0"/>
        <w:w w:val="100"/>
        <w:sz w:val="28"/>
        <w:szCs w:val="28"/>
        <w:vertAlign w:val="baseline"/>
        <w:lang w:val="el-GR"/>
      </w:rPr>
    </w:lvl>
  </w:abstractNum>
  <w:abstractNum w:abstractNumId="4">
    <w:nsid w:val="065B04FA"/>
    <w:multiLevelType w:val="hybridMultilevel"/>
    <w:tmpl w:val="1CEA9C8E"/>
    <w:name w:val="Αριθμημένη λίστα 7"/>
    <w:lvl w:ilvl="0" w:tplc="A1F4A3CE">
      <w:numFmt w:val="bullet"/>
      <w:lvlText w:val=""/>
      <w:lvlJc w:val="left"/>
      <w:pPr>
        <w:ind w:left="360" w:firstLine="0"/>
      </w:pPr>
      <w:rPr>
        <w:rFonts w:ascii="Symbol" w:hAnsi="Symbol"/>
      </w:rPr>
    </w:lvl>
    <w:lvl w:ilvl="1" w:tplc="8D86C112">
      <w:numFmt w:val="bullet"/>
      <w:lvlText w:val="o"/>
      <w:lvlJc w:val="left"/>
      <w:pPr>
        <w:ind w:left="1080" w:firstLine="0"/>
      </w:pPr>
      <w:rPr>
        <w:rFonts w:ascii="Courier New" w:hAnsi="Courier New" w:cs="Courier New"/>
      </w:rPr>
    </w:lvl>
    <w:lvl w:ilvl="2" w:tplc="829033EE">
      <w:numFmt w:val="bullet"/>
      <w:lvlText w:val=""/>
      <w:lvlJc w:val="left"/>
      <w:pPr>
        <w:ind w:left="1800" w:firstLine="0"/>
      </w:pPr>
      <w:rPr>
        <w:rFonts w:ascii="Wingdings" w:eastAsia="Wingdings" w:hAnsi="Wingdings" w:cs="Wingdings"/>
      </w:rPr>
    </w:lvl>
    <w:lvl w:ilvl="3" w:tplc="A164ED72">
      <w:numFmt w:val="bullet"/>
      <w:lvlText w:val=""/>
      <w:lvlJc w:val="left"/>
      <w:pPr>
        <w:ind w:left="2520" w:firstLine="0"/>
      </w:pPr>
      <w:rPr>
        <w:rFonts w:ascii="Symbol" w:hAnsi="Symbol"/>
      </w:rPr>
    </w:lvl>
    <w:lvl w:ilvl="4" w:tplc="B32C5318">
      <w:numFmt w:val="bullet"/>
      <w:lvlText w:val="o"/>
      <w:lvlJc w:val="left"/>
      <w:pPr>
        <w:ind w:left="3240" w:firstLine="0"/>
      </w:pPr>
      <w:rPr>
        <w:rFonts w:ascii="Courier New" w:hAnsi="Courier New" w:cs="Courier New"/>
      </w:rPr>
    </w:lvl>
    <w:lvl w:ilvl="5" w:tplc="35AC91D0">
      <w:numFmt w:val="bullet"/>
      <w:lvlText w:val=""/>
      <w:lvlJc w:val="left"/>
      <w:pPr>
        <w:ind w:left="3960" w:firstLine="0"/>
      </w:pPr>
      <w:rPr>
        <w:rFonts w:ascii="Wingdings" w:eastAsia="Wingdings" w:hAnsi="Wingdings" w:cs="Wingdings"/>
      </w:rPr>
    </w:lvl>
    <w:lvl w:ilvl="6" w:tplc="711EF720">
      <w:numFmt w:val="bullet"/>
      <w:lvlText w:val=""/>
      <w:lvlJc w:val="left"/>
      <w:pPr>
        <w:ind w:left="4680" w:firstLine="0"/>
      </w:pPr>
      <w:rPr>
        <w:rFonts w:ascii="Symbol" w:hAnsi="Symbol"/>
      </w:rPr>
    </w:lvl>
    <w:lvl w:ilvl="7" w:tplc="2070CCF0">
      <w:numFmt w:val="bullet"/>
      <w:lvlText w:val="o"/>
      <w:lvlJc w:val="left"/>
      <w:pPr>
        <w:ind w:left="5400" w:firstLine="0"/>
      </w:pPr>
      <w:rPr>
        <w:rFonts w:ascii="Courier New" w:hAnsi="Courier New" w:cs="Courier New"/>
      </w:rPr>
    </w:lvl>
    <w:lvl w:ilvl="8" w:tplc="AEB4CF22">
      <w:numFmt w:val="bullet"/>
      <w:lvlText w:val=""/>
      <w:lvlJc w:val="left"/>
      <w:pPr>
        <w:ind w:left="6120" w:firstLine="0"/>
      </w:pPr>
      <w:rPr>
        <w:rFonts w:ascii="Wingdings" w:eastAsia="Wingdings" w:hAnsi="Wingdings" w:cs="Wingdings"/>
      </w:rPr>
    </w:lvl>
  </w:abstractNum>
  <w:abstractNum w:abstractNumId="5">
    <w:nsid w:val="06E51D79"/>
    <w:multiLevelType w:val="singleLevel"/>
    <w:tmpl w:val="C108DE00"/>
    <w:name w:val="Bullet 84"/>
    <w:lvl w:ilvl="0">
      <w:numFmt w:val="bullet"/>
      <w:lvlText w:val="−"/>
      <w:lvlJc w:val="left"/>
      <w:pPr>
        <w:tabs>
          <w:tab w:val="num" w:pos="0"/>
        </w:tabs>
        <w:ind w:left="0" w:firstLine="0"/>
      </w:pPr>
      <w:rPr>
        <w:rFonts w:ascii="Arial" w:eastAsia="Calibri" w:hAnsi="Arial" w:cs="Arial"/>
      </w:rPr>
    </w:lvl>
  </w:abstractNum>
  <w:abstractNum w:abstractNumId="6">
    <w:nsid w:val="071C7F12"/>
    <w:multiLevelType w:val="singleLevel"/>
    <w:tmpl w:val="359E596E"/>
    <w:name w:val="Bullet 51"/>
    <w:lvl w:ilvl="0">
      <w:numFmt w:val="bullet"/>
      <w:lvlText w:val=""/>
      <w:lvlJc w:val="left"/>
      <w:pPr>
        <w:ind w:left="0" w:firstLine="0"/>
      </w:pPr>
      <w:rPr>
        <w:rFonts w:ascii="Symbol" w:hAnsi="Symbol"/>
      </w:rPr>
    </w:lvl>
  </w:abstractNum>
  <w:abstractNum w:abstractNumId="7">
    <w:nsid w:val="08414678"/>
    <w:multiLevelType w:val="singleLevel"/>
    <w:tmpl w:val="34143B9A"/>
    <w:name w:val="Bullet 60"/>
    <w:lvl w:ilvl="0">
      <w:numFmt w:val="bullet"/>
      <w:lvlText w:val=""/>
      <w:lvlJc w:val="left"/>
      <w:pPr>
        <w:ind w:left="0" w:firstLine="0"/>
      </w:pPr>
      <w:rPr>
        <w:rFonts w:ascii="Symbol" w:eastAsia="Times New Roman" w:hAnsi="Symbol" w:cs="Times New Roman"/>
      </w:rPr>
    </w:lvl>
  </w:abstractNum>
  <w:abstractNum w:abstractNumId="8">
    <w:nsid w:val="0B7778EB"/>
    <w:multiLevelType w:val="hybridMultilevel"/>
    <w:tmpl w:val="33F4A940"/>
    <w:name w:val="Αριθμημένη λίστα 2"/>
    <w:lvl w:ilvl="0" w:tplc="65285004">
      <w:numFmt w:val="bullet"/>
      <w:pStyle w:val="a"/>
      <w:lvlText w:val=""/>
      <w:lvlJc w:val="left"/>
      <w:pPr>
        <w:ind w:left="0" w:firstLine="0"/>
      </w:pPr>
      <w:rPr>
        <w:rFonts w:ascii="Symbol" w:hAnsi="Symbol"/>
        <w:color w:val="000080"/>
        <w:sz w:val="22"/>
      </w:rPr>
    </w:lvl>
    <w:lvl w:ilvl="1" w:tplc="3B64E7E6">
      <w:numFmt w:val="bullet"/>
      <w:lvlText w:val="o"/>
      <w:lvlJc w:val="left"/>
      <w:pPr>
        <w:ind w:left="1080" w:firstLine="0"/>
      </w:pPr>
      <w:rPr>
        <w:rFonts w:ascii="Courier New" w:hAnsi="Courier New" w:cs="Courier New"/>
      </w:rPr>
    </w:lvl>
    <w:lvl w:ilvl="2" w:tplc="24DC8D4A">
      <w:numFmt w:val="bullet"/>
      <w:lvlText w:val=""/>
      <w:lvlJc w:val="left"/>
      <w:pPr>
        <w:ind w:left="1800" w:firstLine="0"/>
      </w:pPr>
      <w:rPr>
        <w:rFonts w:ascii="Wingdings" w:eastAsia="Wingdings" w:hAnsi="Wingdings" w:cs="Wingdings"/>
      </w:rPr>
    </w:lvl>
    <w:lvl w:ilvl="3" w:tplc="C5E8F98A">
      <w:numFmt w:val="bullet"/>
      <w:lvlText w:val=""/>
      <w:lvlJc w:val="left"/>
      <w:pPr>
        <w:ind w:left="2520" w:firstLine="0"/>
      </w:pPr>
      <w:rPr>
        <w:rFonts w:ascii="Symbol" w:hAnsi="Symbol"/>
      </w:rPr>
    </w:lvl>
    <w:lvl w:ilvl="4" w:tplc="B2B0A508">
      <w:numFmt w:val="bullet"/>
      <w:lvlText w:val="o"/>
      <w:lvlJc w:val="left"/>
      <w:pPr>
        <w:ind w:left="3240" w:firstLine="0"/>
      </w:pPr>
      <w:rPr>
        <w:rFonts w:ascii="Courier New" w:hAnsi="Courier New" w:cs="Courier New"/>
      </w:rPr>
    </w:lvl>
    <w:lvl w:ilvl="5" w:tplc="D26AAC76">
      <w:numFmt w:val="bullet"/>
      <w:lvlText w:val=""/>
      <w:lvlJc w:val="left"/>
      <w:pPr>
        <w:ind w:left="3960" w:firstLine="0"/>
      </w:pPr>
      <w:rPr>
        <w:rFonts w:ascii="Wingdings" w:eastAsia="Wingdings" w:hAnsi="Wingdings" w:cs="Wingdings"/>
      </w:rPr>
    </w:lvl>
    <w:lvl w:ilvl="6" w:tplc="D6DAE298">
      <w:numFmt w:val="bullet"/>
      <w:lvlText w:val=""/>
      <w:lvlJc w:val="left"/>
      <w:pPr>
        <w:ind w:left="4680" w:firstLine="0"/>
      </w:pPr>
      <w:rPr>
        <w:rFonts w:ascii="Symbol" w:hAnsi="Symbol"/>
      </w:rPr>
    </w:lvl>
    <w:lvl w:ilvl="7" w:tplc="5EB6DE52">
      <w:numFmt w:val="bullet"/>
      <w:lvlText w:val="o"/>
      <w:lvlJc w:val="left"/>
      <w:pPr>
        <w:ind w:left="5400" w:firstLine="0"/>
      </w:pPr>
      <w:rPr>
        <w:rFonts w:ascii="Courier New" w:hAnsi="Courier New" w:cs="Courier New"/>
      </w:rPr>
    </w:lvl>
    <w:lvl w:ilvl="8" w:tplc="7B7E1BA8">
      <w:numFmt w:val="bullet"/>
      <w:lvlText w:val=""/>
      <w:lvlJc w:val="left"/>
      <w:pPr>
        <w:ind w:left="6120" w:firstLine="0"/>
      </w:pPr>
      <w:rPr>
        <w:rFonts w:ascii="Wingdings" w:eastAsia="Wingdings" w:hAnsi="Wingdings" w:cs="Wingdings"/>
      </w:rPr>
    </w:lvl>
  </w:abstractNum>
  <w:abstractNum w:abstractNumId="9">
    <w:nsid w:val="0B781E5C"/>
    <w:multiLevelType w:val="singleLevel"/>
    <w:tmpl w:val="D952D1DC"/>
    <w:name w:val="Αριθμημένη λίστα 6"/>
    <w:lvl w:ilvl="0">
      <w:numFmt w:val="bullet"/>
      <w:pStyle w:val="2"/>
      <w:lvlText w:val=""/>
      <w:lvlJc w:val="left"/>
      <w:pPr>
        <w:ind w:left="283" w:firstLine="0"/>
      </w:pPr>
      <w:rPr>
        <w:rFonts w:ascii="Symbol" w:hAnsi="Symbol"/>
      </w:rPr>
    </w:lvl>
  </w:abstractNum>
  <w:abstractNum w:abstractNumId="10">
    <w:nsid w:val="0B9A3E93"/>
    <w:multiLevelType w:val="singleLevel"/>
    <w:tmpl w:val="AC4663F4"/>
    <w:name w:val="Bullet 66"/>
    <w:lvl w:ilvl="0">
      <w:numFmt w:val="bullet"/>
      <w:lvlText w:val=""/>
      <w:lvlJc w:val="left"/>
      <w:pPr>
        <w:ind w:left="0" w:firstLine="0"/>
      </w:pPr>
      <w:rPr>
        <w:rFonts w:ascii="Wingdings" w:hAnsi="Wingdings"/>
      </w:rPr>
    </w:lvl>
  </w:abstractNum>
  <w:abstractNum w:abstractNumId="11">
    <w:nsid w:val="0CEC6C39"/>
    <w:multiLevelType w:val="singleLevel"/>
    <w:tmpl w:val="2358723C"/>
    <w:name w:val="Bullet 36"/>
    <w:lvl w:ilvl="0">
      <w:numFmt w:val="bullet"/>
      <w:lvlText w:val=""/>
      <w:lvlJc w:val="left"/>
      <w:pPr>
        <w:ind w:left="0" w:firstLine="0"/>
      </w:pPr>
      <w:rPr>
        <w:rFonts w:ascii="Symbol" w:hAnsi="Symbol"/>
        <w:color w:val="000080"/>
        <w:sz w:val="22"/>
      </w:rPr>
    </w:lvl>
  </w:abstractNum>
  <w:abstractNum w:abstractNumId="12">
    <w:nsid w:val="10246FE7"/>
    <w:multiLevelType w:val="singleLevel"/>
    <w:tmpl w:val="78CCA82A"/>
    <w:name w:val="Bullet 21"/>
    <w:lvl w:ilvl="0">
      <w:start w:val="1"/>
      <w:numFmt w:val="upperRoman"/>
      <w:lvlText w:val="%1"/>
      <w:lvlJc w:val="left"/>
      <w:pPr>
        <w:ind w:left="0" w:firstLine="0"/>
      </w:pPr>
      <w:rPr>
        <w:b w:val="0"/>
      </w:rPr>
    </w:lvl>
  </w:abstractNum>
  <w:abstractNum w:abstractNumId="13">
    <w:nsid w:val="11843963"/>
    <w:multiLevelType w:val="hybridMultilevel"/>
    <w:tmpl w:val="8B1E8A3E"/>
    <w:name w:val="Αριθμημένη λίστα 8"/>
    <w:lvl w:ilvl="0" w:tplc="1682DEC8">
      <w:start w:val="1"/>
      <w:numFmt w:val="decimal"/>
      <w:lvlText w:val="%1."/>
      <w:lvlJc w:val="left"/>
      <w:pPr>
        <w:ind w:left="360" w:firstLine="0"/>
      </w:pPr>
    </w:lvl>
    <w:lvl w:ilvl="1" w:tplc="633211EA">
      <w:start w:val="1"/>
      <w:numFmt w:val="lowerLetter"/>
      <w:lvlText w:val="%2."/>
      <w:lvlJc w:val="left"/>
      <w:pPr>
        <w:ind w:left="1080" w:firstLine="0"/>
      </w:pPr>
    </w:lvl>
    <w:lvl w:ilvl="2" w:tplc="AA60978C">
      <w:start w:val="1"/>
      <w:numFmt w:val="lowerRoman"/>
      <w:lvlText w:val="%3."/>
      <w:lvlJc w:val="left"/>
      <w:pPr>
        <w:ind w:left="1980" w:firstLine="0"/>
      </w:pPr>
    </w:lvl>
    <w:lvl w:ilvl="3" w:tplc="746E05B6">
      <w:start w:val="1"/>
      <w:numFmt w:val="decimal"/>
      <w:lvlText w:val="%4."/>
      <w:lvlJc w:val="left"/>
      <w:pPr>
        <w:ind w:left="2520" w:firstLine="0"/>
      </w:pPr>
    </w:lvl>
    <w:lvl w:ilvl="4" w:tplc="593A9BDA">
      <w:start w:val="1"/>
      <w:numFmt w:val="lowerLetter"/>
      <w:lvlText w:val="%5."/>
      <w:lvlJc w:val="left"/>
      <w:pPr>
        <w:ind w:left="3240" w:firstLine="0"/>
      </w:pPr>
    </w:lvl>
    <w:lvl w:ilvl="5" w:tplc="7B86595A">
      <w:start w:val="1"/>
      <w:numFmt w:val="lowerRoman"/>
      <w:lvlText w:val="%6."/>
      <w:lvlJc w:val="left"/>
      <w:pPr>
        <w:ind w:left="4140" w:firstLine="0"/>
      </w:pPr>
    </w:lvl>
    <w:lvl w:ilvl="6" w:tplc="36222D42">
      <w:start w:val="1"/>
      <w:numFmt w:val="decimal"/>
      <w:lvlText w:val="%7."/>
      <w:lvlJc w:val="left"/>
      <w:pPr>
        <w:ind w:left="4680" w:firstLine="0"/>
      </w:pPr>
    </w:lvl>
    <w:lvl w:ilvl="7" w:tplc="AEAA4700">
      <w:start w:val="1"/>
      <w:numFmt w:val="lowerLetter"/>
      <w:lvlText w:val="%8."/>
      <w:lvlJc w:val="left"/>
      <w:pPr>
        <w:ind w:left="5400" w:firstLine="0"/>
      </w:pPr>
    </w:lvl>
    <w:lvl w:ilvl="8" w:tplc="28548114">
      <w:start w:val="1"/>
      <w:numFmt w:val="lowerRoman"/>
      <w:lvlText w:val="%9."/>
      <w:lvlJc w:val="left"/>
      <w:pPr>
        <w:ind w:left="6300" w:firstLine="0"/>
      </w:pPr>
    </w:lvl>
  </w:abstractNum>
  <w:abstractNum w:abstractNumId="14">
    <w:nsid w:val="1335149E"/>
    <w:multiLevelType w:val="singleLevel"/>
    <w:tmpl w:val="5040F6A2"/>
    <w:name w:val="Bullet 78"/>
    <w:lvl w:ilvl="0">
      <w:numFmt w:val="bullet"/>
      <w:lvlText w:val=""/>
      <w:lvlJc w:val="left"/>
      <w:pPr>
        <w:tabs>
          <w:tab w:val="num" w:pos="0"/>
        </w:tabs>
        <w:ind w:left="0" w:firstLine="0"/>
      </w:pPr>
      <w:rPr>
        <w:rFonts w:ascii="Wingdings" w:eastAsia="Wingdings" w:hAnsi="Wingdings" w:cs="Wingdings"/>
      </w:rPr>
    </w:lvl>
  </w:abstractNum>
  <w:abstractNum w:abstractNumId="15">
    <w:nsid w:val="15161C95"/>
    <w:multiLevelType w:val="singleLevel"/>
    <w:tmpl w:val="58F63F56"/>
    <w:name w:val="Bullet 59"/>
    <w:lvl w:ilvl="0">
      <w:start w:val="1"/>
      <w:numFmt w:val="decimal"/>
      <w:lvlText w:val="%1"/>
      <w:lvlJc w:val="left"/>
      <w:pPr>
        <w:ind w:left="0" w:firstLine="0"/>
      </w:pPr>
    </w:lvl>
  </w:abstractNum>
  <w:abstractNum w:abstractNumId="16">
    <w:nsid w:val="156F74FD"/>
    <w:multiLevelType w:val="singleLevel"/>
    <w:tmpl w:val="A662678E"/>
    <w:name w:val="Bullet 74"/>
    <w:lvl w:ilvl="0">
      <w:start w:val="1"/>
      <w:numFmt w:val="lowerLetter"/>
      <w:lvlText w:val="%1"/>
      <w:lvlJc w:val="left"/>
      <w:pPr>
        <w:tabs>
          <w:tab w:val="num" w:pos="0"/>
        </w:tabs>
        <w:ind w:left="0" w:firstLine="0"/>
      </w:pPr>
    </w:lvl>
  </w:abstractNum>
  <w:abstractNum w:abstractNumId="17">
    <w:nsid w:val="16573B86"/>
    <w:multiLevelType w:val="singleLevel"/>
    <w:tmpl w:val="8676BBF8"/>
    <w:name w:val="Bullet 52"/>
    <w:lvl w:ilvl="0">
      <w:numFmt w:val="bullet"/>
      <w:lvlText w:val="o"/>
      <w:lvlJc w:val="left"/>
      <w:pPr>
        <w:ind w:left="0" w:firstLine="0"/>
      </w:pPr>
      <w:rPr>
        <w:rFonts w:ascii="Courier New" w:hAnsi="Courier New" w:cs="Courier New"/>
      </w:rPr>
    </w:lvl>
  </w:abstractNum>
  <w:abstractNum w:abstractNumId="18">
    <w:nsid w:val="179D269B"/>
    <w:multiLevelType w:val="singleLevel"/>
    <w:tmpl w:val="9A820CB6"/>
    <w:name w:val="Bullet 12"/>
    <w:lvl w:ilvl="0">
      <w:start w:val="1"/>
      <w:numFmt w:val="lowerRoman"/>
      <w:lvlText w:val="%1"/>
      <w:lvlJc w:val="left"/>
      <w:pPr>
        <w:ind w:left="0" w:firstLine="0"/>
      </w:pPr>
    </w:lvl>
  </w:abstractNum>
  <w:abstractNum w:abstractNumId="19">
    <w:nsid w:val="17B76D35"/>
    <w:multiLevelType w:val="hybridMultilevel"/>
    <w:tmpl w:val="8FBE04E4"/>
    <w:name w:val="Αριθμημένη λίστα 10"/>
    <w:lvl w:ilvl="0" w:tplc="FFCA9A72">
      <w:numFmt w:val="none"/>
      <w:lvlText w:val=""/>
      <w:lvlJc w:val="left"/>
      <w:pPr>
        <w:ind w:left="0" w:firstLine="0"/>
      </w:pPr>
    </w:lvl>
    <w:lvl w:ilvl="1" w:tplc="6E88D8DE">
      <w:numFmt w:val="none"/>
      <w:lvlText w:val=""/>
      <w:lvlJc w:val="left"/>
      <w:pPr>
        <w:ind w:left="0" w:firstLine="0"/>
      </w:pPr>
    </w:lvl>
    <w:lvl w:ilvl="2" w:tplc="413AAC30">
      <w:numFmt w:val="none"/>
      <w:lvlText w:val=""/>
      <w:lvlJc w:val="left"/>
      <w:pPr>
        <w:ind w:left="0" w:firstLine="0"/>
      </w:pPr>
    </w:lvl>
    <w:lvl w:ilvl="3" w:tplc="23FAA64C">
      <w:numFmt w:val="none"/>
      <w:lvlText w:val=""/>
      <w:lvlJc w:val="left"/>
      <w:pPr>
        <w:ind w:left="0" w:firstLine="0"/>
      </w:pPr>
    </w:lvl>
    <w:lvl w:ilvl="4" w:tplc="334C6266">
      <w:numFmt w:val="none"/>
      <w:lvlText w:val=""/>
      <w:lvlJc w:val="left"/>
      <w:pPr>
        <w:ind w:left="0" w:firstLine="0"/>
      </w:pPr>
    </w:lvl>
    <w:lvl w:ilvl="5" w:tplc="531CD396">
      <w:numFmt w:val="none"/>
      <w:lvlText w:val=""/>
      <w:lvlJc w:val="left"/>
      <w:pPr>
        <w:ind w:left="0" w:firstLine="0"/>
      </w:pPr>
    </w:lvl>
    <w:lvl w:ilvl="6" w:tplc="A5AC4DBC">
      <w:numFmt w:val="none"/>
      <w:lvlText w:val=""/>
      <w:lvlJc w:val="left"/>
      <w:pPr>
        <w:ind w:left="0" w:firstLine="0"/>
      </w:pPr>
    </w:lvl>
    <w:lvl w:ilvl="7" w:tplc="A66634D2">
      <w:numFmt w:val="none"/>
      <w:lvlText w:val=""/>
      <w:lvlJc w:val="left"/>
      <w:pPr>
        <w:ind w:left="0" w:firstLine="0"/>
      </w:pPr>
    </w:lvl>
    <w:lvl w:ilvl="8" w:tplc="C07AA58A">
      <w:numFmt w:val="none"/>
      <w:lvlText w:val=""/>
      <w:lvlJc w:val="left"/>
      <w:pPr>
        <w:ind w:left="0" w:firstLine="0"/>
      </w:pPr>
    </w:lvl>
  </w:abstractNum>
  <w:abstractNum w:abstractNumId="20">
    <w:nsid w:val="181E7589"/>
    <w:multiLevelType w:val="singleLevel"/>
    <w:tmpl w:val="B4164E1E"/>
    <w:name w:val="Bullet 77"/>
    <w:lvl w:ilvl="0">
      <w:numFmt w:val="bullet"/>
      <w:lvlText w:val=""/>
      <w:lvlJc w:val="left"/>
      <w:pPr>
        <w:tabs>
          <w:tab w:val="num" w:pos="0"/>
        </w:tabs>
        <w:ind w:left="0" w:firstLine="0"/>
      </w:pPr>
      <w:rPr>
        <w:rFonts w:ascii="Wingdings" w:hAnsi="Wingdings"/>
        <w:b w:val="0"/>
        <w:color w:val="990000"/>
        <w:spacing w:val="0"/>
        <w:w w:val="100"/>
        <w:sz w:val="28"/>
        <w:szCs w:val="28"/>
        <w:vertAlign w:val="baseline"/>
        <w:lang w:val="el-GR"/>
      </w:rPr>
    </w:lvl>
  </w:abstractNum>
  <w:abstractNum w:abstractNumId="21">
    <w:nsid w:val="18216B6F"/>
    <w:multiLevelType w:val="hybridMultilevel"/>
    <w:tmpl w:val="808E58F2"/>
    <w:name w:val="Αριθμημένη λίστα 5"/>
    <w:lvl w:ilvl="0" w:tplc="9D2C13BE">
      <w:numFmt w:val="bullet"/>
      <w:lvlText w:val=""/>
      <w:lvlJc w:val="left"/>
      <w:pPr>
        <w:ind w:left="360" w:firstLine="0"/>
      </w:pPr>
      <w:rPr>
        <w:rFonts w:ascii="Symbol" w:hAnsi="Symbol"/>
      </w:rPr>
    </w:lvl>
    <w:lvl w:ilvl="1" w:tplc="E0EEB7A6">
      <w:numFmt w:val="bullet"/>
      <w:lvlText w:val="o"/>
      <w:lvlJc w:val="left"/>
      <w:pPr>
        <w:ind w:left="1080" w:firstLine="0"/>
      </w:pPr>
      <w:rPr>
        <w:rFonts w:ascii="Courier New" w:hAnsi="Courier New" w:cs="Courier New"/>
      </w:rPr>
    </w:lvl>
    <w:lvl w:ilvl="2" w:tplc="FD16F890">
      <w:numFmt w:val="bullet"/>
      <w:lvlText w:val=""/>
      <w:lvlJc w:val="left"/>
      <w:pPr>
        <w:ind w:left="1800" w:firstLine="0"/>
      </w:pPr>
      <w:rPr>
        <w:rFonts w:ascii="Wingdings" w:eastAsia="Wingdings" w:hAnsi="Wingdings" w:cs="Wingdings"/>
      </w:rPr>
    </w:lvl>
    <w:lvl w:ilvl="3" w:tplc="5852B268">
      <w:numFmt w:val="bullet"/>
      <w:lvlText w:val=""/>
      <w:lvlJc w:val="left"/>
      <w:pPr>
        <w:ind w:left="2520" w:firstLine="0"/>
      </w:pPr>
      <w:rPr>
        <w:rFonts w:ascii="Symbol" w:hAnsi="Symbol"/>
      </w:rPr>
    </w:lvl>
    <w:lvl w:ilvl="4" w:tplc="EEBC59FE">
      <w:numFmt w:val="bullet"/>
      <w:lvlText w:val="o"/>
      <w:lvlJc w:val="left"/>
      <w:pPr>
        <w:ind w:left="3240" w:firstLine="0"/>
      </w:pPr>
      <w:rPr>
        <w:rFonts w:ascii="Courier New" w:hAnsi="Courier New" w:cs="Courier New"/>
      </w:rPr>
    </w:lvl>
    <w:lvl w:ilvl="5" w:tplc="BA2248DA">
      <w:numFmt w:val="bullet"/>
      <w:lvlText w:val=""/>
      <w:lvlJc w:val="left"/>
      <w:pPr>
        <w:ind w:left="3960" w:firstLine="0"/>
      </w:pPr>
      <w:rPr>
        <w:rFonts w:ascii="Wingdings" w:eastAsia="Wingdings" w:hAnsi="Wingdings" w:cs="Wingdings"/>
      </w:rPr>
    </w:lvl>
    <w:lvl w:ilvl="6" w:tplc="446C740A">
      <w:numFmt w:val="bullet"/>
      <w:lvlText w:val=""/>
      <w:lvlJc w:val="left"/>
      <w:pPr>
        <w:ind w:left="4680" w:firstLine="0"/>
      </w:pPr>
      <w:rPr>
        <w:rFonts w:ascii="Symbol" w:hAnsi="Symbol"/>
      </w:rPr>
    </w:lvl>
    <w:lvl w:ilvl="7" w:tplc="127ED426">
      <w:numFmt w:val="bullet"/>
      <w:lvlText w:val="o"/>
      <w:lvlJc w:val="left"/>
      <w:pPr>
        <w:ind w:left="5400" w:firstLine="0"/>
      </w:pPr>
      <w:rPr>
        <w:rFonts w:ascii="Courier New" w:hAnsi="Courier New" w:cs="Courier New"/>
      </w:rPr>
    </w:lvl>
    <w:lvl w:ilvl="8" w:tplc="5574DF8C">
      <w:numFmt w:val="bullet"/>
      <w:lvlText w:val=""/>
      <w:lvlJc w:val="left"/>
      <w:pPr>
        <w:ind w:left="6120" w:firstLine="0"/>
      </w:pPr>
      <w:rPr>
        <w:rFonts w:ascii="Wingdings" w:eastAsia="Wingdings" w:hAnsi="Wingdings" w:cs="Wingdings"/>
      </w:rPr>
    </w:lvl>
  </w:abstractNum>
  <w:abstractNum w:abstractNumId="22">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A920C5F"/>
    <w:multiLevelType w:val="singleLevel"/>
    <w:tmpl w:val="B3F65B30"/>
    <w:name w:val="Bullet 42"/>
    <w:lvl w:ilvl="0">
      <w:numFmt w:val="bullet"/>
      <w:lvlText w:val=""/>
      <w:lvlJc w:val="left"/>
      <w:pPr>
        <w:ind w:left="0" w:firstLine="0"/>
      </w:pPr>
      <w:rPr>
        <w:rFonts w:ascii="Symbol" w:hAnsi="Symbol"/>
        <w:color w:val="auto"/>
        <w:sz w:val="22"/>
      </w:rPr>
    </w:lvl>
  </w:abstractNum>
  <w:abstractNum w:abstractNumId="24">
    <w:nsid w:val="1ADB0BB7"/>
    <w:multiLevelType w:val="singleLevel"/>
    <w:tmpl w:val="291EC354"/>
    <w:name w:val="Bullet 83"/>
    <w:lvl w:ilvl="0">
      <w:numFmt w:val="bullet"/>
      <w:lvlText w:val=""/>
      <w:lvlJc w:val="left"/>
      <w:pPr>
        <w:tabs>
          <w:tab w:val="num" w:pos="0"/>
        </w:tabs>
        <w:ind w:left="0" w:firstLine="0"/>
      </w:pPr>
      <w:rPr>
        <w:rFonts w:ascii="Wingdings" w:hAnsi="Wingdings"/>
      </w:rPr>
    </w:lvl>
  </w:abstractNum>
  <w:abstractNum w:abstractNumId="25">
    <w:nsid w:val="1B665019"/>
    <w:multiLevelType w:val="singleLevel"/>
    <w:tmpl w:val="43CE8060"/>
    <w:name w:val="Bullet 11"/>
    <w:lvl w:ilvl="0">
      <w:numFmt w:val="none"/>
      <w:lvlText w:val="%1"/>
      <w:lvlJc w:val="left"/>
      <w:pPr>
        <w:ind w:left="0" w:firstLine="0"/>
      </w:pPr>
    </w:lvl>
  </w:abstractNum>
  <w:abstractNum w:abstractNumId="26">
    <w:nsid w:val="1D201BB8"/>
    <w:multiLevelType w:val="singleLevel"/>
    <w:tmpl w:val="2536E80C"/>
    <w:name w:val="Bullet 79"/>
    <w:lvl w:ilvl="0">
      <w:start w:val="1"/>
      <w:numFmt w:val="decimal"/>
      <w:lvlText w:val="%1"/>
      <w:lvlJc w:val="left"/>
      <w:pPr>
        <w:tabs>
          <w:tab w:val="num" w:pos="0"/>
        </w:tabs>
        <w:ind w:left="0" w:firstLine="0"/>
      </w:pPr>
    </w:lvl>
  </w:abstractNum>
  <w:abstractNum w:abstractNumId="27">
    <w:nsid w:val="1E002009"/>
    <w:multiLevelType w:val="singleLevel"/>
    <w:tmpl w:val="41F0FFE6"/>
    <w:name w:val="Bullet 75"/>
    <w:lvl w:ilvl="0">
      <w:start w:val="1"/>
      <w:numFmt w:val="lowerRoman"/>
      <w:lvlText w:val="%1"/>
      <w:lvlJc w:val="left"/>
      <w:pPr>
        <w:tabs>
          <w:tab w:val="num" w:pos="0"/>
        </w:tabs>
        <w:ind w:left="0" w:firstLine="0"/>
      </w:pPr>
    </w:lvl>
  </w:abstractNum>
  <w:abstractNum w:abstractNumId="28">
    <w:nsid w:val="1E404757"/>
    <w:multiLevelType w:val="singleLevel"/>
    <w:tmpl w:val="26B43C7E"/>
    <w:name w:val="Bullet 73"/>
    <w:lvl w:ilvl="0">
      <w:numFmt w:val="bullet"/>
      <w:lvlText w:val=""/>
      <w:lvlJc w:val="left"/>
      <w:pPr>
        <w:tabs>
          <w:tab w:val="num" w:pos="0"/>
        </w:tabs>
        <w:ind w:left="0" w:firstLine="0"/>
      </w:pPr>
      <w:rPr>
        <w:rFonts w:ascii="Wingdings" w:eastAsia="Wingdings" w:hAnsi="Wingdings" w:cs="Wingdings"/>
      </w:rPr>
    </w:lvl>
  </w:abstractNum>
  <w:abstractNum w:abstractNumId="29">
    <w:nsid w:val="1F1E6C19"/>
    <w:multiLevelType w:val="singleLevel"/>
    <w:tmpl w:val="AF049CFC"/>
    <w:name w:val="Bullet 85"/>
    <w:lvl w:ilvl="0">
      <w:start w:val="1"/>
      <w:numFmt w:val="upperRoman"/>
      <w:lvlText w:val="%1"/>
      <w:lvlJc w:val="left"/>
      <w:pPr>
        <w:tabs>
          <w:tab w:val="num" w:pos="0"/>
        </w:tabs>
        <w:ind w:left="0" w:firstLine="0"/>
      </w:pPr>
    </w:lvl>
  </w:abstractNum>
  <w:abstractNum w:abstractNumId="30">
    <w:nsid w:val="1F5B1E5D"/>
    <w:multiLevelType w:val="singleLevel"/>
    <w:tmpl w:val="0C322776"/>
    <w:name w:val="Bullet 20"/>
    <w:lvl w:ilvl="0">
      <w:numFmt w:val="bullet"/>
      <w:lvlText w:val=""/>
      <w:lvlJc w:val="left"/>
      <w:pPr>
        <w:ind w:left="0" w:firstLine="0"/>
      </w:pPr>
      <w:rPr>
        <w:rFonts w:ascii="Symbol" w:hAnsi="Symbol"/>
        <w:color w:val="000080"/>
        <w:sz w:val="22"/>
      </w:rPr>
    </w:lvl>
  </w:abstractNum>
  <w:abstractNum w:abstractNumId="31">
    <w:nsid w:val="20CA15F1"/>
    <w:multiLevelType w:val="singleLevel"/>
    <w:tmpl w:val="D53E393A"/>
    <w:name w:val="Bullet 38"/>
    <w:lvl w:ilvl="0">
      <w:numFmt w:val="bullet"/>
      <w:lvlText w:val=""/>
      <w:lvlJc w:val="left"/>
      <w:pPr>
        <w:ind w:left="0" w:firstLine="0"/>
      </w:pPr>
      <w:rPr>
        <w:rFonts w:ascii="Wingdings" w:eastAsia="Wingdings" w:hAnsi="Wingdings" w:cs="Wingdings"/>
      </w:rPr>
    </w:lvl>
  </w:abstractNum>
  <w:abstractNum w:abstractNumId="32">
    <w:nsid w:val="20DC5BBC"/>
    <w:multiLevelType w:val="singleLevel"/>
    <w:tmpl w:val="0AE0A1B6"/>
    <w:name w:val="Bullet 16"/>
    <w:lvl w:ilvl="0">
      <w:start w:val="1"/>
      <w:numFmt w:val="decimal"/>
      <w:lvlText w:val="%1"/>
      <w:lvlJc w:val="left"/>
      <w:pPr>
        <w:ind w:left="0" w:firstLine="0"/>
      </w:pPr>
    </w:lvl>
  </w:abstractNum>
  <w:abstractNum w:abstractNumId="33">
    <w:nsid w:val="23687F1D"/>
    <w:multiLevelType w:val="singleLevel"/>
    <w:tmpl w:val="83E8DC86"/>
    <w:name w:val="Bullet 33"/>
    <w:lvl w:ilvl="0">
      <w:numFmt w:val="bullet"/>
      <w:lvlText w:val=""/>
      <w:lvlJc w:val="left"/>
      <w:pPr>
        <w:ind w:left="0" w:firstLine="0"/>
      </w:pPr>
      <w:rPr>
        <w:rFonts w:ascii="Wingdings" w:eastAsia="Wingdings" w:hAnsi="Wingdings" w:cs="Wingdings"/>
      </w:rPr>
    </w:lvl>
  </w:abstractNum>
  <w:abstractNum w:abstractNumId="34">
    <w:nsid w:val="25B674AD"/>
    <w:multiLevelType w:val="singleLevel"/>
    <w:tmpl w:val="A2AADF16"/>
    <w:name w:val="Bullet 44"/>
    <w:lvl w:ilvl="0">
      <w:numFmt w:val="none"/>
      <w:lvlText w:val="%1"/>
      <w:lvlJc w:val="left"/>
      <w:pPr>
        <w:ind w:left="0" w:firstLine="0"/>
      </w:pPr>
    </w:lvl>
  </w:abstractNum>
  <w:abstractNum w:abstractNumId="35">
    <w:nsid w:val="269671EC"/>
    <w:multiLevelType w:val="singleLevel"/>
    <w:tmpl w:val="6AEEC880"/>
    <w:name w:val="Bullet 71"/>
    <w:lvl w:ilvl="0">
      <w:numFmt w:val="bullet"/>
      <w:lvlText w:val=""/>
      <w:lvlJc w:val="left"/>
      <w:pPr>
        <w:tabs>
          <w:tab w:val="num" w:pos="0"/>
        </w:tabs>
        <w:ind w:left="0" w:firstLine="0"/>
      </w:pPr>
      <w:rPr>
        <w:rFonts w:ascii="Symbol" w:hAnsi="Symbol"/>
      </w:rPr>
    </w:lvl>
  </w:abstractNum>
  <w:abstractNum w:abstractNumId="36">
    <w:nsid w:val="26C631CE"/>
    <w:multiLevelType w:val="singleLevel"/>
    <w:tmpl w:val="F14EFA04"/>
    <w:name w:val="Bullet 25"/>
    <w:lvl w:ilvl="0">
      <w:numFmt w:val="bullet"/>
      <w:lvlText w:val=""/>
      <w:lvlJc w:val="left"/>
      <w:pPr>
        <w:ind w:left="0" w:firstLine="0"/>
      </w:pPr>
      <w:rPr>
        <w:rFonts w:ascii="Symbol" w:eastAsia="Times New Roman" w:hAnsi="Symbol" w:cs="Times New Roman"/>
      </w:rPr>
    </w:lvl>
  </w:abstractNum>
  <w:abstractNum w:abstractNumId="37">
    <w:nsid w:val="28934D06"/>
    <w:multiLevelType w:val="singleLevel"/>
    <w:tmpl w:val="51602996"/>
    <w:name w:val="Bullet 63"/>
    <w:lvl w:ilvl="0">
      <w:numFmt w:val="bullet"/>
      <w:lvlText w:val=""/>
      <w:lvlJc w:val="left"/>
      <w:pPr>
        <w:ind w:left="0" w:firstLine="0"/>
      </w:pPr>
      <w:rPr>
        <w:rFonts w:ascii="Wingdings" w:hAnsi="Wingdings"/>
      </w:rPr>
    </w:lvl>
  </w:abstractNum>
  <w:abstractNum w:abstractNumId="38">
    <w:nsid w:val="2A42677E"/>
    <w:multiLevelType w:val="singleLevel"/>
    <w:tmpl w:val="5628D920"/>
    <w:name w:val="Bullet 62"/>
    <w:lvl w:ilvl="0">
      <w:numFmt w:val="bullet"/>
      <w:lvlText w:val=""/>
      <w:lvlJc w:val="left"/>
      <w:pPr>
        <w:ind w:left="0" w:firstLine="0"/>
      </w:pPr>
      <w:rPr>
        <w:rFonts w:ascii="Symbol" w:hAnsi="Symbol"/>
        <w:color w:val="auto"/>
        <w:sz w:val="22"/>
      </w:rPr>
    </w:lvl>
  </w:abstractNum>
  <w:abstractNum w:abstractNumId="39">
    <w:nsid w:val="2AA54138"/>
    <w:multiLevelType w:val="singleLevel"/>
    <w:tmpl w:val="7206C4DE"/>
    <w:name w:val="Bullet 28"/>
    <w:lvl w:ilvl="0">
      <w:numFmt w:val="bullet"/>
      <w:lvlText w:val=""/>
      <w:lvlJc w:val="left"/>
      <w:pPr>
        <w:ind w:left="0" w:firstLine="0"/>
      </w:pPr>
      <w:rPr>
        <w:rFonts w:ascii="Wingdings" w:eastAsia="Wingdings" w:hAnsi="Wingdings" w:cs="Wingdings"/>
      </w:rPr>
    </w:lvl>
  </w:abstractNum>
  <w:abstractNum w:abstractNumId="40">
    <w:nsid w:val="2ADC720D"/>
    <w:multiLevelType w:val="hybridMultilevel"/>
    <w:tmpl w:val="64D47892"/>
    <w:name w:val="Αριθμημένη λίστα 13"/>
    <w:lvl w:ilvl="0" w:tplc="FED6E90A">
      <w:numFmt w:val="none"/>
      <w:lvlText w:val=""/>
      <w:lvlJc w:val="left"/>
      <w:pPr>
        <w:ind w:left="0" w:firstLine="0"/>
      </w:pPr>
    </w:lvl>
    <w:lvl w:ilvl="1" w:tplc="E5708BD0">
      <w:numFmt w:val="none"/>
      <w:lvlText w:val=""/>
      <w:lvlJc w:val="left"/>
      <w:pPr>
        <w:ind w:left="0" w:firstLine="0"/>
      </w:pPr>
    </w:lvl>
    <w:lvl w:ilvl="2" w:tplc="2B3E544C">
      <w:numFmt w:val="none"/>
      <w:lvlText w:val=""/>
      <w:lvlJc w:val="left"/>
      <w:pPr>
        <w:ind w:left="0" w:firstLine="0"/>
      </w:pPr>
    </w:lvl>
    <w:lvl w:ilvl="3" w:tplc="5D200FD6">
      <w:numFmt w:val="none"/>
      <w:lvlText w:val=""/>
      <w:lvlJc w:val="left"/>
      <w:pPr>
        <w:ind w:left="0" w:firstLine="0"/>
      </w:pPr>
    </w:lvl>
    <w:lvl w:ilvl="4" w:tplc="ED06A4DA">
      <w:numFmt w:val="none"/>
      <w:lvlText w:val=""/>
      <w:lvlJc w:val="left"/>
      <w:pPr>
        <w:ind w:left="0" w:firstLine="0"/>
      </w:pPr>
    </w:lvl>
    <w:lvl w:ilvl="5" w:tplc="D7E04898">
      <w:numFmt w:val="none"/>
      <w:lvlText w:val=""/>
      <w:lvlJc w:val="left"/>
      <w:pPr>
        <w:ind w:left="0" w:firstLine="0"/>
      </w:pPr>
    </w:lvl>
    <w:lvl w:ilvl="6" w:tplc="5B8A1C32">
      <w:numFmt w:val="none"/>
      <w:lvlText w:val=""/>
      <w:lvlJc w:val="left"/>
      <w:pPr>
        <w:ind w:left="0" w:firstLine="0"/>
      </w:pPr>
    </w:lvl>
    <w:lvl w:ilvl="7" w:tplc="1C66F73A">
      <w:numFmt w:val="none"/>
      <w:lvlText w:val=""/>
      <w:lvlJc w:val="left"/>
      <w:pPr>
        <w:ind w:left="0" w:firstLine="0"/>
      </w:pPr>
    </w:lvl>
    <w:lvl w:ilvl="8" w:tplc="FB964F98">
      <w:numFmt w:val="none"/>
      <w:lvlText w:val=""/>
      <w:lvlJc w:val="left"/>
      <w:pPr>
        <w:ind w:left="0" w:firstLine="0"/>
      </w:pPr>
    </w:lvl>
  </w:abstractNum>
  <w:abstractNum w:abstractNumId="41">
    <w:nsid w:val="2F742F3C"/>
    <w:multiLevelType w:val="singleLevel"/>
    <w:tmpl w:val="A94A01F6"/>
    <w:name w:val="Bullet 55"/>
    <w:lvl w:ilvl="0">
      <w:start w:val="1"/>
      <w:numFmt w:val="lowerRoman"/>
      <w:lvlText w:val="%1"/>
      <w:lvlJc w:val="left"/>
      <w:pPr>
        <w:ind w:left="0" w:firstLine="0"/>
      </w:pPr>
    </w:lvl>
  </w:abstractNum>
  <w:abstractNum w:abstractNumId="42">
    <w:nsid w:val="2F9F1C06"/>
    <w:multiLevelType w:val="singleLevel"/>
    <w:tmpl w:val="7C3C99FE"/>
    <w:name w:val="Bullet 70"/>
    <w:lvl w:ilvl="0">
      <w:numFmt w:val="none"/>
      <w:lvlText w:val="%1"/>
      <w:lvlJc w:val="left"/>
      <w:pPr>
        <w:tabs>
          <w:tab w:val="num" w:pos="0"/>
        </w:tabs>
        <w:ind w:left="0" w:firstLine="0"/>
      </w:pPr>
    </w:lvl>
  </w:abstractNum>
  <w:abstractNum w:abstractNumId="43">
    <w:nsid w:val="301421DF"/>
    <w:multiLevelType w:val="singleLevel"/>
    <w:tmpl w:val="2034E5FC"/>
    <w:name w:val="Bullet 26"/>
    <w:lvl w:ilvl="0">
      <w:start w:val="4"/>
      <w:numFmt w:val="decimal"/>
      <w:lvlText w:val="%1"/>
      <w:lvlJc w:val="left"/>
      <w:pPr>
        <w:ind w:left="0" w:firstLine="0"/>
      </w:pPr>
    </w:lvl>
  </w:abstractNum>
  <w:abstractNum w:abstractNumId="44">
    <w:nsid w:val="30E21741"/>
    <w:multiLevelType w:val="hybridMultilevel"/>
    <w:tmpl w:val="9BF8F0EE"/>
    <w:name w:val="Αριθμημένη λίστα 4"/>
    <w:lvl w:ilvl="0" w:tplc="67127B50">
      <w:numFmt w:val="bullet"/>
      <w:lvlText w:val=""/>
      <w:lvlJc w:val="left"/>
      <w:pPr>
        <w:ind w:left="360" w:firstLine="0"/>
      </w:pPr>
      <w:rPr>
        <w:rFonts w:ascii="Symbol" w:hAnsi="Symbol"/>
      </w:rPr>
    </w:lvl>
    <w:lvl w:ilvl="1" w:tplc="43F0C25C">
      <w:numFmt w:val="bullet"/>
      <w:lvlText w:val="o"/>
      <w:lvlJc w:val="left"/>
      <w:pPr>
        <w:ind w:left="1080" w:firstLine="0"/>
      </w:pPr>
      <w:rPr>
        <w:rFonts w:ascii="Courier New" w:hAnsi="Courier New" w:cs="Courier New"/>
      </w:rPr>
    </w:lvl>
    <w:lvl w:ilvl="2" w:tplc="C7024792">
      <w:numFmt w:val="bullet"/>
      <w:lvlText w:val=""/>
      <w:lvlJc w:val="left"/>
      <w:pPr>
        <w:ind w:left="1800" w:firstLine="0"/>
      </w:pPr>
      <w:rPr>
        <w:rFonts w:ascii="Wingdings" w:eastAsia="Wingdings" w:hAnsi="Wingdings" w:cs="Wingdings"/>
      </w:rPr>
    </w:lvl>
    <w:lvl w:ilvl="3" w:tplc="21A2A046">
      <w:numFmt w:val="bullet"/>
      <w:lvlText w:val=""/>
      <w:lvlJc w:val="left"/>
      <w:pPr>
        <w:ind w:left="2520" w:firstLine="0"/>
      </w:pPr>
      <w:rPr>
        <w:rFonts w:ascii="Symbol" w:hAnsi="Symbol"/>
      </w:rPr>
    </w:lvl>
    <w:lvl w:ilvl="4" w:tplc="0A246D4E">
      <w:numFmt w:val="bullet"/>
      <w:lvlText w:val="o"/>
      <w:lvlJc w:val="left"/>
      <w:pPr>
        <w:ind w:left="3240" w:firstLine="0"/>
      </w:pPr>
      <w:rPr>
        <w:rFonts w:ascii="Courier New" w:hAnsi="Courier New" w:cs="Courier New"/>
      </w:rPr>
    </w:lvl>
    <w:lvl w:ilvl="5" w:tplc="B4FA72E8">
      <w:numFmt w:val="bullet"/>
      <w:lvlText w:val=""/>
      <w:lvlJc w:val="left"/>
      <w:pPr>
        <w:ind w:left="3960" w:firstLine="0"/>
      </w:pPr>
      <w:rPr>
        <w:rFonts w:ascii="Wingdings" w:eastAsia="Wingdings" w:hAnsi="Wingdings" w:cs="Wingdings"/>
      </w:rPr>
    </w:lvl>
    <w:lvl w:ilvl="6" w:tplc="A0CEAD66">
      <w:numFmt w:val="bullet"/>
      <w:lvlText w:val=""/>
      <w:lvlJc w:val="left"/>
      <w:pPr>
        <w:ind w:left="4680" w:firstLine="0"/>
      </w:pPr>
      <w:rPr>
        <w:rFonts w:ascii="Symbol" w:hAnsi="Symbol"/>
      </w:rPr>
    </w:lvl>
    <w:lvl w:ilvl="7" w:tplc="C5DE8096">
      <w:numFmt w:val="bullet"/>
      <w:lvlText w:val="o"/>
      <w:lvlJc w:val="left"/>
      <w:pPr>
        <w:ind w:left="5400" w:firstLine="0"/>
      </w:pPr>
      <w:rPr>
        <w:rFonts w:ascii="Courier New" w:hAnsi="Courier New" w:cs="Courier New"/>
      </w:rPr>
    </w:lvl>
    <w:lvl w:ilvl="8" w:tplc="7A0803F4">
      <w:numFmt w:val="bullet"/>
      <w:lvlText w:val=""/>
      <w:lvlJc w:val="left"/>
      <w:pPr>
        <w:ind w:left="6120" w:firstLine="0"/>
      </w:pPr>
      <w:rPr>
        <w:rFonts w:ascii="Wingdings" w:eastAsia="Wingdings" w:hAnsi="Wingdings" w:cs="Wingdings"/>
      </w:rPr>
    </w:lvl>
  </w:abstractNum>
  <w:abstractNum w:abstractNumId="45">
    <w:nsid w:val="30E8612D"/>
    <w:multiLevelType w:val="singleLevel"/>
    <w:tmpl w:val="6CC09DB0"/>
    <w:name w:val="Bullet 50"/>
    <w:lvl w:ilvl="0">
      <w:numFmt w:val="none"/>
      <w:lvlText w:val="%1"/>
      <w:lvlJc w:val="left"/>
      <w:pPr>
        <w:ind w:left="0" w:firstLine="0"/>
      </w:pPr>
    </w:lvl>
  </w:abstractNum>
  <w:abstractNum w:abstractNumId="46">
    <w:nsid w:val="38612022"/>
    <w:multiLevelType w:val="singleLevel"/>
    <w:tmpl w:val="05AE36BE"/>
    <w:name w:val="Bullet 68"/>
    <w:lvl w:ilvl="0">
      <w:numFmt w:val="bullet"/>
      <w:lvlText w:val=""/>
      <w:lvlJc w:val="left"/>
      <w:pPr>
        <w:ind w:left="0" w:firstLine="0"/>
      </w:pPr>
      <w:rPr>
        <w:rFonts w:ascii="Wingdings" w:eastAsia="Wingdings" w:hAnsi="Wingdings" w:cs="Wingdings"/>
      </w:rPr>
    </w:lvl>
  </w:abstractNum>
  <w:abstractNum w:abstractNumId="47">
    <w:nsid w:val="3B0729FE"/>
    <w:multiLevelType w:val="singleLevel"/>
    <w:tmpl w:val="515CA416"/>
    <w:name w:val="Bullet 87"/>
    <w:lvl w:ilvl="0">
      <w:start w:val="1"/>
      <w:numFmt w:val="upperRoman"/>
      <w:lvlText w:val="%1"/>
      <w:lvlJc w:val="left"/>
      <w:pPr>
        <w:tabs>
          <w:tab w:val="num" w:pos="0"/>
        </w:tabs>
        <w:ind w:left="0" w:firstLine="0"/>
      </w:pPr>
      <w:rPr>
        <w:b w:val="0"/>
      </w:rPr>
    </w:lvl>
  </w:abstractNum>
  <w:abstractNum w:abstractNumId="48">
    <w:nsid w:val="3C2A4607"/>
    <w:multiLevelType w:val="hybridMultilevel"/>
    <w:tmpl w:val="6AB0805E"/>
    <w:name w:val="Αριθμημένη λίστα 9"/>
    <w:lvl w:ilvl="0" w:tplc="190AFFF6">
      <w:numFmt w:val="bullet"/>
      <w:lvlText w:val=""/>
      <w:lvlJc w:val="left"/>
      <w:pPr>
        <w:ind w:left="360" w:firstLine="0"/>
      </w:pPr>
      <w:rPr>
        <w:rFonts w:ascii="Symbol" w:hAnsi="Symbol"/>
      </w:rPr>
    </w:lvl>
    <w:lvl w:ilvl="1" w:tplc="4E8EF8EC">
      <w:numFmt w:val="bullet"/>
      <w:lvlText w:val="−"/>
      <w:lvlJc w:val="left"/>
      <w:pPr>
        <w:ind w:left="1080" w:firstLine="0"/>
      </w:pPr>
      <w:rPr>
        <w:rFonts w:ascii="Arial" w:eastAsia="Calibri" w:hAnsi="Arial" w:cs="Arial"/>
      </w:rPr>
    </w:lvl>
    <w:lvl w:ilvl="2" w:tplc="416C5AE0">
      <w:numFmt w:val="bullet"/>
      <w:lvlText w:val=""/>
      <w:lvlJc w:val="left"/>
      <w:pPr>
        <w:ind w:left="1800" w:firstLine="0"/>
      </w:pPr>
      <w:rPr>
        <w:rFonts w:ascii="Wingdings" w:eastAsia="Wingdings" w:hAnsi="Wingdings" w:cs="Wingdings"/>
      </w:rPr>
    </w:lvl>
    <w:lvl w:ilvl="3" w:tplc="A89AB970">
      <w:numFmt w:val="bullet"/>
      <w:lvlText w:val=""/>
      <w:lvlJc w:val="left"/>
      <w:pPr>
        <w:ind w:left="2520" w:firstLine="0"/>
      </w:pPr>
      <w:rPr>
        <w:rFonts w:ascii="Symbol" w:hAnsi="Symbol"/>
      </w:rPr>
    </w:lvl>
    <w:lvl w:ilvl="4" w:tplc="907A17BE">
      <w:numFmt w:val="bullet"/>
      <w:lvlText w:val="o"/>
      <w:lvlJc w:val="left"/>
      <w:pPr>
        <w:ind w:left="3240" w:firstLine="0"/>
      </w:pPr>
      <w:rPr>
        <w:rFonts w:ascii="Courier New" w:hAnsi="Courier New" w:cs="Courier New"/>
      </w:rPr>
    </w:lvl>
    <w:lvl w:ilvl="5" w:tplc="3A74FB86">
      <w:numFmt w:val="bullet"/>
      <w:lvlText w:val=""/>
      <w:lvlJc w:val="left"/>
      <w:pPr>
        <w:ind w:left="3960" w:firstLine="0"/>
      </w:pPr>
      <w:rPr>
        <w:rFonts w:ascii="Wingdings" w:eastAsia="Wingdings" w:hAnsi="Wingdings" w:cs="Wingdings"/>
      </w:rPr>
    </w:lvl>
    <w:lvl w:ilvl="6" w:tplc="E55A6544">
      <w:numFmt w:val="bullet"/>
      <w:lvlText w:val=""/>
      <w:lvlJc w:val="left"/>
      <w:pPr>
        <w:ind w:left="4680" w:firstLine="0"/>
      </w:pPr>
      <w:rPr>
        <w:rFonts w:ascii="Symbol" w:hAnsi="Symbol"/>
      </w:rPr>
    </w:lvl>
    <w:lvl w:ilvl="7" w:tplc="58B2FDF8">
      <w:numFmt w:val="bullet"/>
      <w:lvlText w:val="o"/>
      <w:lvlJc w:val="left"/>
      <w:pPr>
        <w:ind w:left="5400" w:firstLine="0"/>
      </w:pPr>
      <w:rPr>
        <w:rFonts w:ascii="Courier New" w:hAnsi="Courier New" w:cs="Courier New"/>
      </w:rPr>
    </w:lvl>
    <w:lvl w:ilvl="8" w:tplc="CBE6B682">
      <w:numFmt w:val="bullet"/>
      <w:lvlText w:val=""/>
      <w:lvlJc w:val="left"/>
      <w:pPr>
        <w:ind w:left="6120" w:firstLine="0"/>
      </w:pPr>
      <w:rPr>
        <w:rFonts w:ascii="Wingdings" w:eastAsia="Wingdings" w:hAnsi="Wingdings" w:cs="Wingdings"/>
      </w:rPr>
    </w:lvl>
  </w:abstractNum>
  <w:abstractNum w:abstractNumId="49">
    <w:nsid w:val="3DDF48A2"/>
    <w:multiLevelType w:val="singleLevel"/>
    <w:tmpl w:val="58C2892C"/>
    <w:name w:val="Bullet 19"/>
    <w:lvl w:ilvl="0">
      <w:numFmt w:val="bullet"/>
      <w:lvlText w:val=""/>
      <w:lvlJc w:val="left"/>
      <w:pPr>
        <w:ind w:left="0" w:firstLine="0"/>
      </w:pPr>
      <w:rPr>
        <w:rFonts w:ascii="Symbol" w:hAnsi="Symbol"/>
        <w:color w:val="auto"/>
        <w:sz w:val="22"/>
      </w:rPr>
    </w:lvl>
  </w:abstractNum>
  <w:abstractNum w:abstractNumId="50">
    <w:nsid w:val="3E8123ED"/>
    <w:multiLevelType w:val="singleLevel"/>
    <w:tmpl w:val="CF523564"/>
    <w:name w:val="Bullet 18"/>
    <w:lvl w:ilvl="0">
      <w:numFmt w:val="bullet"/>
      <w:lvlText w:val="−"/>
      <w:lvlJc w:val="left"/>
      <w:pPr>
        <w:ind w:left="0" w:firstLine="0"/>
      </w:pPr>
      <w:rPr>
        <w:rFonts w:ascii="Arial" w:eastAsia="Calibri" w:hAnsi="Arial" w:cs="Arial"/>
      </w:rPr>
    </w:lvl>
  </w:abstractNum>
  <w:abstractNum w:abstractNumId="51">
    <w:nsid w:val="4347445A"/>
    <w:multiLevelType w:val="singleLevel"/>
    <w:tmpl w:val="E744E11A"/>
    <w:name w:val="Bullet 23"/>
    <w:lvl w:ilvl="0">
      <w:numFmt w:val="bullet"/>
      <w:lvlText w:val=""/>
      <w:lvlJc w:val="left"/>
      <w:pPr>
        <w:ind w:left="0" w:firstLine="0"/>
      </w:pPr>
      <w:rPr>
        <w:rFonts w:ascii="Wingdings" w:hAnsi="Wingdings"/>
        <w:b w:val="0"/>
        <w:color w:val="990000"/>
        <w:spacing w:val="0"/>
        <w:w w:val="100"/>
        <w:sz w:val="28"/>
        <w:szCs w:val="28"/>
        <w:vertAlign w:val="baseline"/>
        <w:lang w:val="el-GR"/>
      </w:rPr>
    </w:lvl>
  </w:abstractNum>
  <w:abstractNum w:abstractNumId="52">
    <w:nsid w:val="4467659D"/>
    <w:multiLevelType w:val="singleLevel"/>
    <w:tmpl w:val="25662412"/>
    <w:name w:val="Bullet 13"/>
    <w:lvl w:ilvl="0">
      <w:numFmt w:val="bullet"/>
      <w:lvlText w:val=""/>
      <w:lvlJc w:val="left"/>
      <w:pPr>
        <w:ind w:left="0" w:firstLine="0"/>
      </w:pPr>
      <w:rPr>
        <w:rFonts w:ascii="Symbol" w:hAnsi="Symbol"/>
      </w:rPr>
    </w:lvl>
  </w:abstractNum>
  <w:abstractNum w:abstractNumId="53">
    <w:nsid w:val="44BC3143"/>
    <w:multiLevelType w:val="hybridMultilevel"/>
    <w:tmpl w:val="2B420CB4"/>
    <w:name w:val="Αριθμημένη λίστα 1"/>
    <w:lvl w:ilvl="0" w:tplc="AA66836A">
      <w:start w:val="1"/>
      <w:numFmt w:val="decimal"/>
      <w:lvlText w:val="%1."/>
      <w:lvlJc w:val="left"/>
      <w:pPr>
        <w:ind w:left="360" w:firstLine="0"/>
      </w:pPr>
    </w:lvl>
    <w:lvl w:ilvl="1" w:tplc="E6107472">
      <w:start w:val="1"/>
      <w:numFmt w:val="lowerLetter"/>
      <w:lvlText w:val="%2."/>
      <w:lvlJc w:val="left"/>
      <w:pPr>
        <w:ind w:left="1080" w:firstLine="0"/>
      </w:pPr>
    </w:lvl>
    <w:lvl w:ilvl="2" w:tplc="C5BA0114">
      <w:start w:val="1"/>
      <w:numFmt w:val="lowerRoman"/>
      <w:lvlText w:val="%3."/>
      <w:lvlJc w:val="left"/>
      <w:pPr>
        <w:ind w:left="1980" w:firstLine="0"/>
      </w:pPr>
    </w:lvl>
    <w:lvl w:ilvl="3" w:tplc="A34E4E74">
      <w:start w:val="1"/>
      <w:numFmt w:val="decimal"/>
      <w:lvlText w:val="%4."/>
      <w:lvlJc w:val="left"/>
      <w:pPr>
        <w:ind w:left="2520" w:firstLine="0"/>
      </w:pPr>
    </w:lvl>
    <w:lvl w:ilvl="4" w:tplc="5226F638">
      <w:start w:val="1"/>
      <w:numFmt w:val="lowerLetter"/>
      <w:lvlText w:val="%5."/>
      <w:lvlJc w:val="left"/>
      <w:pPr>
        <w:ind w:left="3240" w:firstLine="0"/>
      </w:pPr>
    </w:lvl>
    <w:lvl w:ilvl="5" w:tplc="659C7248">
      <w:start w:val="1"/>
      <w:numFmt w:val="lowerRoman"/>
      <w:lvlText w:val="%6."/>
      <w:lvlJc w:val="left"/>
      <w:pPr>
        <w:ind w:left="4140" w:firstLine="0"/>
      </w:pPr>
    </w:lvl>
    <w:lvl w:ilvl="6" w:tplc="8CC00D46">
      <w:start w:val="1"/>
      <w:numFmt w:val="decimal"/>
      <w:lvlText w:val="%7."/>
      <w:lvlJc w:val="left"/>
      <w:pPr>
        <w:ind w:left="4680" w:firstLine="0"/>
      </w:pPr>
    </w:lvl>
    <w:lvl w:ilvl="7" w:tplc="A75A923E">
      <w:start w:val="1"/>
      <w:numFmt w:val="lowerLetter"/>
      <w:lvlText w:val="%8."/>
      <w:lvlJc w:val="left"/>
      <w:pPr>
        <w:ind w:left="5400" w:firstLine="0"/>
      </w:pPr>
    </w:lvl>
    <w:lvl w:ilvl="8" w:tplc="C72C70DC">
      <w:start w:val="1"/>
      <w:numFmt w:val="lowerRoman"/>
      <w:lvlText w:val="%9."/>
      <w:lvlJc w:val="left"/>
      <w:pPr>
        <w:ind w:left="6300" w:firstLine="0"/>
      </w:pPr>
    </w:lvl>
  </w:abstractNum>
  <w:abstractNum w:abstractNumId="54">
    <w:nsid w:val="44BD40D2"/>
    <w:multiLevelType w:val="singleLevel"/>
    <w:tmpl w:val="EB942B4A"/>
    <w:name w:val="Bullet 82"/>
    <w:lvl w:ilvl="0">
      <w:numFmt w:val="bullet"/>
      <w:lvlText w:val=""/>
      <w:lvlJc w:val="left"/>
      <w:pPr>
        <w:tabs>
          <w:tab w:val="num" w:pos="0"/>
        </w:tabs>
        <w:ind w:left="0" w:firstLine="0"/>
      </w:pPr>
      <w:rPr>
        <w:rFonts w:ascii="Symbol" w:hAnsi="Symbol"/>
        <w:color w:val="auto"/>
        <w:sz w:val="22"/>
      </w:rPr>
    </w:lvl>
  </w:abstractNum>
  <w:abstractNum w:abstractNumId="55">
    <w:nsid w:val="47595EE1"/>
    <w:multiLevelType w:val="singleLevel"/>
    <w:tmpl w:val="5DE20FFA"/>
    <w:name w:val="Bullet 72"/>
    <w:lvl w:ilvl="0">
      <w:numFmt w:val="bullet"/>
      <w:lvlText w:val="o"/>
      <w:lvlJc w:val="left"/>
      <w:pPr>
        <w:tabs>
          <w:tab w:val="num" w:pos="0"/>
        </w:tabs>
        <w:ind w:left="0" w:firstLine="0"/>
      </w:pPr>
      <w:rPr>
        <w:rFonts w:ascii="Courier New" w:hAnsi="Courier New" w:cs="Courier New"/>
      </w:rPr>
    </w:lvl>
  </w:abstractNum>
  <w:abstractNum w:abstractNumId="56">
    <w:nsid w:val="48C90C1F"/>
    <w:multiLevelType w:val="singleLevel"/>
    <w:tmpl w:val="4EDA5F70"/>
    <w:name w:val="Bullet 53"/>
    <w:lvl w:ilvl="0">
      <w:numFmt w:val="bullet"/>
      <w:lvlText w:val=""/>
      <w:lvlJc w:val="left"/>
      <w:pPr>
        <w:ind w:left="0" w:firstLine="0"/>
      </w:pPr>
      <w:rPr>
        <w:rFonts w:ascii="Wingdings" w:eastAsia="Wingdings" w:hAnsi="Wingdings" w:cs="Wingdings"/>
      </w:rPr>
    </w:lvl>
  </w:abstractNum>
  <w:abstractNum w:abstractNumId="57">
    <w:nsid w:val="4941044A"/>
    <w:multiLevelType w:val="singleLevel"/>
    <w:tmpl w:val="7C22819A"/>
    <w:name w:val="Bullet 81"/>
    <w:lvl w:ilvl="0">
      <w:start w:val="4"/>
      <w:numFmt w:val="decimal"/>
      <w:lvlText w:val="%1"/>
      <w:lvlJc w:val="left"/>
      <w:pPr>
        <w:tabs>
          <w:tab w:val="num" w:pos="0"/>
        </w:tabs>
        <w:ind w:left="0" w:firstLine="0"/>
      </w:pPr>
    </w:lvl>
  </w:abstractNum>
  <w:abstractNum w:abstractNumId="58">
    <w:nsid w:val="4A7A7417"/>
    <w:multiLevelType w:val="hybridMultilevel"/>
    <w:tmpl w:val="BC38258E"/>
    <w:name w:val="Αριθμημένη λίστα 11"/>
    <w:lvl w:ilvl="0" w:tplc="FA6CAB12">
      <w:start w:val="1"/>
      <w:numFmt w:val="decimal"/>
      <w:lvlText w:val="%1."/>
      <w:lvlJc w:val="left"/>
      <w:pPr>
        <w:ind w:left="360" w:firstLine="0"/>
      </w:pPr>
    </w:lvl>
    <w:lvl w:ilvl="1" w:tplc="4FB41052">
      <w:start w:val="1"/>
      <w:numFmt w:val="lowerLetter"/>
      <w:lvlText w:val="%2."/>
      <w:lvlJc w:val="left"/>
      <w:pPr>
        <w:ind w:left="1080" w:firstLine="0"/>
      </w:pPr>
    </w:lvl>
    <w:lvl w:ilvl="2" w:tplc="9CB08112">
      <w:start w:val="1"/>
      <w:numFmt w:val="lowerRoman"/>
      <w:lvlText w:val="%3."/>
      <w:lvlJc w:val="left"/>
      <w:pPr>
        <w:ind w:left="1980" w:firstLine="0"/>
      </w:pPr>
    </w:lvl>
    <w:lvl w:ilvl="3" w:tplc="31E2F248">
      <w:start w:val="1"/>
      <w:numFmt w:val="decimal"/>
      <w:lvlText w:val="%4."/>
      <w:lvlJc w:val="left"/>
      <w:pPr>
        <w:ind w:left="2520" w:firstLine="0"/>
      </w:pPr>
    </w:lvl>
    <w:lvl w:ilvl="4" w:tplc="3BD846D4">
      <w:start w:val="1"/>
      <w:numFmt w:val="lowerLetter"/>
      <w:lvlText w:val="%5."/>
      <w:lvlJc w:val="left"/>
      <w:pPr>
        <w:ind w:left="3240" w:firstLine="0"/>
      </w:pPr>
    </w:lvl>
    <w:lvl w:ilvl="5" w:tplc="A508A0B0">
      <w:start w:val="1"/>
      <w:numFmt w:val="lowerRoman"/>
      <w:lvlText w:val="%6."/>
      <w:lvlJc w:val="left"/>
      <w:pPr>
        <w:ind w:left="4140" w:firstLine="0"/>
      </w:pPr>
    </w:lvl>
    <w:lvl w:ilvl="6" w:tplc="EEC82B86">
      <w:start w:val="1"/>
      <w:numFmt w:val="decimal"/>
      <w:lvlText w:val="%7."/>
      <w:lvlJc w:val="left"/>
      <w:pPr>
        <w:ind w:left="4680" w:firstLine="0"/>
      </w:pPr>
    </w:lvl>
    <w:lvl w:ilvl="7" w:tplc="2752FC2A">
      <w:start w:val="1"/>
      <w:numFmt w:val="lowerLetter"/>
      <w:lvlText w:val="%8."/>
      <w:lvlJc w:val="left"/>
      <w:pPr>
        <w:ind w:left="5400" w:firstLine="0"/>
      </w:pPr>
    </w:lvl>
    <w:lvl w:ilvl="8" w:tplc="9CC49FDA">
      <w:start w:val="1"/>
      <w:numFmt w:val="lowerRoman"/>
      <w:lvlText w:val="%9."/>
      <w:lvlJc w:val="left"/>
      <w:pPr>
        <w:ind w:left="6300" w:firstLine="0"/>
      </w:pPr>
    </w:lvl>
  </w:abstractNum>
  <w:abstractNum w:abstractNumId="59">
    <w:nsid w:val="4C7F6EC9"/>
    <w:multiLevelType w:val="singleLevel"/>
    <w:tmpl w:val="ADE84EEE"/>
    <w:name w:val="Bullet 15"/>
    <w:lvl w:ilvl="0">
      <w:numFmt w:val="bullet"/>
      <w:lvlText w:val=""/>
      <w:lvlJc w:val="left"/>
      <w:pPr>
        <w:ind w:left="0" w:firstLine="0"/>
      </w:pPr>
      <w:rPr>
        <w:rFonts w:ascii="Wingdings" w:eastAsia="Wingdings" w:hAnsi="Wingdings" w:cs="Wingdings"/>
      </w:rPr>
    </w:lvl>
  </w:abstractNum>
  <w:abstractNum w:abstractNumId="60">
    <w:nsid w:val="4E6F314A"/>
    <w:multiLevelType w:val="hybridMultilevel"/>
    <w:tmpl w:val="3E243D8C"/>
    <w:name w:val="Αριθμημένη λίστα 3"/>
    <w:lvl w:ilvl="0" w:tplc="B6E036B2">
      <w:start w:val="1"/>
      <w:numFmt w:val="decimal"/>
      <w:lvlText w:val="%1."/>
      <w:lvlJc w:val="left"/>
      <w:pPr>
        <w:ind w:left="0" w:firstLine="0"/>
      </w:pPr>
    </w:lvl>
    <w:lvl w:ilvl="1" w:tplc="95BE221A">
      <w:start w:val="1"/>
      <w:numFmt w:val="decimal"/>
      <w:lvlText w:val="1. %2."/>
      <w:lvlJc w:val="left"/>
      <w:pPr>
        <w:ind w:left="720" w:firstLine="0"/>
      </w:pPr>
    </w:lvl>
    <w:lvl w:ilvl="2" w:tplc="C00E6AB2">
      <w:numFmt w:val="bullet"/>
      <w:lvlText w:val="−"/>
      <w:lvlJc w:val="left"/>
      <w:pPr>
        <w:ind w:left="1620" w:firstLine="0"/>
      </w:pPr>
      <w:rPr>
        <w:rFonts w:ascii="Arial" w:eastAsia="Calibri" w:hAnsi="Arial" w:cs="Arial"/>
      </w:rPr>
    </w:lvl>
    <w:lvl w:ilvl="3" w:tplc="B07ACA98">
      <w:start w:val="1"/>
      <w:numFmt w:val="decimal"/>
      <w:lvlText w:val="%4."/>
      <w:lvlJc w:val="left"/>
      <w:pPr>
        <w:ind w:left="2160" w:firstLine="0"/>
      </w:pPr>
    </w:lvl>
    <w:lvl w:ilvl="4" w:tplc="A5CC2184">
      <w:start w:val="1"/>
      <w:numFmt w:val="lowerLetter"/>
      <w:lvlText w:val="%5."/>
      <w:lvlJc w:val="left"/>
      <w:pPr>
        <w:ind w:left="2880" w:firstLine="0"/>
      </w:pPr>
    </w:lvl>
    <w:lvl w:ilvl="5" w:tplc="39667334">
      <w:start w:val="1"/>
      <w:numFmt w:val="lowerRoman"/>
      <w:lvlText w:val="%6."/>
      <w:lvlJc w:val="left"/>
      <w:pPr>
        <w:ind w:left="3780" w:firstLine="0"/>
      </w:pPr>
    </w:lvl>
    <w:lvl w:ilvl="6" w:tplc="28082E02">
      <w:start w:val="1"/>
      <w:numFmt w:val="decimal"/>
      <w:lvlText w:val="%7."/>
      <w:lvlJc w:val="left"/>
      <w:pPr>
        <w:ind w:left="4320" w:firstLine="0"/>
      </w:pPr>
    </w:lvl>
    <w:lvl w:ilvl="7" w:tplc="7884BB28">
      <w:start w:val="1"/>
      <w:numFmt w:val="lowerLetter"/>
      <w:lvlText w:val="%8."/>
      <w:lvlJc w:val="left"/>
      <w:pPr>
        <w:ind w:left="5040" w:firstLine="0"/>
      </w:pPr>
    </w:lvl>
    <w:lvl w:ilvl="8" w:tplc="93F810C4">
      <w:start w:val="1"/>
      <w:numFmt w:val="lowerRoman"/>
      <w:lvlText w:val="%9."/>
      <w:lvlJc w:val="left"/>
      <w:pPr>
        <w:ind w:left="5940" w:firstLine="0"/>
      </w:pPr>
    </w:lvl>
  </w:abstractNum>
  <w:abstractNum w:abstractNumId="61">
    <w:nsid w:val="4F3D1235"/>
    <w:multiLevelType w:val="singleLevel"/>
    <w:tmpl w:val="5A5AAE26"/>
    <w:name w:val="Bullet 48"/>
    <w:lvl w:ilvl="0">
      <w:start w:val="1"/>
      <w:numFmt w:val="upperRoman"/>
      <w:lvlText w:val="%1"/>
      <w:lvlJc w:val="left"/>
      <w:pPr>
        <w:ind w:left="0" w:firstLine="0"/>
      </w:pPr>
      <w:rPr>
        <w:b w:val="0"/>
      </w:rPr>
    </w:lvl>
  </w:abstractNum>
  <w:abstractNum w:abstractNumId="62">
    <w:nsid w:val="513B1AC2"/>
    <w:multiLevelType w:val="singleLevel"/>
    <w:tmpl w:val="6C6A783E"/>
    <w:name w:val="Bullet 14"/>
    <w:lvl w:ilvl="0">
      <w:numFmt w:val="bullet"/>
      <w:lvlText w:val="o"/>
      <w:lvlJc w:val="left"/>
      <w:pPr>
        <w:ind w:left="0" w:firstLine="0"/>
      </w:pPr>
      <w:rPr>
        <w:rFonts w:ascii="Courier New" w:hAnsi="Courier New" w:cs="Courier New"/>
      </w:rPr>
    </w:lvl>
  </w:abstractNum>
  <w:abstractNum w:abstractNumId="63">
    <w:nsid w:val="517D68DC"/>
    <w:multiLevelType w:val="singleLevel"/>
    <w:tmpl w:val="3676AC98"/>
    <w:name w:val="Bullet 64"/>
    <w:lvl w:ilvl="0">
      <w:numFmt w:val="bullet"/>
      <w:lvlText w:val="−"/>
      <w:lvlJc w:val="left"/>
      <w:pPr>
        <w:ind w:left="0" w:firstLine="0"/>
      </w:pPr>
      <w:rPr>
        <w:rFonts w:ascii="Arial" w:eastAsia="Calibri" w:hAnsi="Arial" w:cs="Arial"/>
      </w:rPr>
    </w:lvl>
  </w:abstractNum>
  <w:abstractNum w:abstractNumId="64">
    <w:nsid w:val="56EE2A0A"/>
    <w:multiLevelType w:val="singleLevel"/>
    <w:tmpl w:val="F110751A"/>
    <w:name w:val="Bullet 39"/>
    <w:lvl w:ilvl="0">
      <w:start w:val="1"/>
      <w:numFmt w:val="decimal"/>
      <w:lvlText w:val="%1"/>
      <w:lvlJc w:val="left"/>
      <w:pPr>
        <w:ind w:left="0" w:firstLine="0"/>
      </w:pPr>
    </w:lvl>
  </w:abstractNum>
  <w:abstractNum w:abstractNumId="65">
    <w:nsid w:val="589F23CD"/>
    <w:multiLevelType w:val="singleLevel"/>
    <w:tmpl w:val="38D46D6E"/>
    <w:name w:val="Bullet 47"/>
    <w:lvl w:ilvl="0">
      <w:numFmt w:val="bullet"/>
      <w:lvlText w:val=""/>
      <w:lvlJc w:val="left"/>
      <w:pPr>
        <w:ind w:left="0" w:firstLine="0"/>
      </w:pPr>
      <w:rPr>
        <w:rFonts w:ascii="Wingdings" w:hAnsi="Wingdings"/>
      </w:rPr>
    </w:lvl>
  </w:abstractNum>
  <w:abstractNum w:abstractNumId="66">
    <w:nsid w:val="58FD1E23"/>
    <w:multiLevelType w:val="singleLevel"/>
    <w:tmpl w:val="9702CD8E"/>
    <w:name w:val="Bullet 54"/>
    <w:lvl w:ilvl="0">
      <w:start w:val="1"/>
      <w:numFmt w:val="lowerLetter"/>
      <w:lvlText w:val="%1"/>
      <w:lvlJc w:val="left"/>
      <w:pPr>
        <w:ind w:left="0" w:firstLine="0"/>
      </w:pPr>
    </w:lvl>
  </w:abstractNum>
  <w:abstractNum w:abstractNumId="67">
    <w:nsid w:val="5A8203FE"/>
    <w:multiLevelType w:val="singleLevel"/>
    <w:tmpl w:val="918E907A"/>
    <w:name w:val="Bullet 56"/>
    <w:lvl w:ilvl="0">
      <w:numFmt w:val="bullet"/>
      <w:lvlText w:val=""/>
      <w:lvlJc w:val="left"/>
      <w:pPr>
        <w:ind w:left="0" w:firstLine="0"/>
      </w:pPr>
      <w:rPr>
        <w:rFonts w:ascii="Symbol" w:hAnsi="Symbol"/>
        <w:color w:val="000080"/>
        <w:sz w:val="22"/>
      </w:rPr>
    </w:lvl>
  </w:abstractNum>
  <w:abstractNum w:abstractNumId="68">
    <w:nsid w:val="5EC6240F"/>
    <w:multiLevelType w:val="singleLevel"/>
    <w:tmpl w:val="F54876D4"/>
    <w:name w:val="Bullet 41"/>
    <w:lvl w:ilvl="0">
      <w:start w:val="4"/>
      <w:numFmt w:val="decimal"/>
      <w:lvlText w:val="%1"/>
      <w:lvlJc w:val="left"/>
      <w:pPr>
        <w:ind w:left="0" w:firstLine="0"/>
      </w:pPr>
    </w:lvl>
  </w:abstractNum>
  <w:abstractNum w:abstractNumId="69">
    <w:nsid w:val="6056005A"/>
    <w:multiLevelType w:val="singleLevel"/>
    <w:tmpl w:val="73ACF398"/>
    <w:name w:val="Bullet 34"/>
    <w:lvl w:ilvl="0">
      <w:start w:val="1"/>
      <w:numFmt w:val="lowerLetter"/>
      <w:lvlText w:val="%1"/>
      <w:lvlJc w:val="left"/>
      <w:pPr>
        <w:ind w:left="0" w:firstLine="0"/>
      </w:pPr>
    </w:lvl>
  </w:abstractNum>
  <w:abstractNum w:abstractNumId="70">
    <w:nsid w:val="615B3002"/>
    <w:multiLevelType w:val="singleLevel"/>
    <w:tmpl w:val="D818C530"/>
    <w:name w:val="Bullet 43"/>
    <w:lvl w:ilvl="0">
      <w:numFmt w:val="bullet"/>
      <w:lvlText w:val=""/>
      <w:lvlJc w:val="left"/>
      <w:pPr>
        <w:ind w:left="0" w:firstLine="0"/>
      </w:pPr>
      <w:rPr>
        <w:rFonts w:ascii="Wingdings" w:hAnsi="Wingdings"/>
      </w:rPr>
    </w:lvl>
  </w:abstractNum>
  <w:abstractNum w:abstractNumId="71">
    <w:nsid w:val="62355571"/>
    <w:multiLevelType w:val="singleLevel"/>
    <w:tmpl w:val="26609E80"/>
    <w:name w:val="Bullet 76"/>
    <w:lvl w:ilvl="0">
      <w:numFmt w:val="bullet"/>
      <w:lvlText w:val=""/>
      <w:lvlJc w:val="left"/>
      <w:pPr>
        <w:tabs>
          <w:tab w:val="num" w:pos="0"/>
        </w:tabs>
        <w:ind w:left="0" w:firstLine="0"/>
      </w:pPr>
      <w:rPr>
        <w:rFonts w:ascii="Symbol" w:hAnsi="Symbol"/>
        <w:color w:val="000080"/>
        <w:sz w:val="22"/>
      </w:rPr>
    </w:lvl>
  </w:abstractNum>
  <w:abstractNum w:abstractNumId="72">
    <w:nsid w:val="62897CDF"/>
    <w:multiLevelType w:val="singleLevel"/>
    <w:tmpl w:val="7054E65A"/>
    <w:name w:val="Bullet 40"/>
    <w:lvl w:ilvl="0">
      <w:numFmt w:val="bullet"/>
      <w:lvlText w:val=""/>
      <w:lvlJc w:val="left"/>
      <w:pPr>
        <w:ind w:left="0" w:firstLine="0"/>
      </w:pPr>
      <w:rPr>
        <w:rFonts w:ascii="Symbol" w:eastAsia="Times New Roman" w:hAnsi="Symbol" w:cs="Times New Roman"/>
      </w:rPr>
    </w:lvl>
  </w:abstractNum>
  <w:abstractNum w:abstractNumId="73">
    <w:nsid w:val="6770033F"/>
    <w:multiLevelType w:val="singleLevel"/>
    <w:tmpl w:val="57966928"/>
    <w:name w:val="Bullet 80"/>
    <w:lvl w:ilvl="0">
      <w:numFmt w:val="bullet"/>
      <w:lvlText w:val=""/>
      <w:lvlJc w:val="left"/>
      <w:pPr>
        <w:tabs>
          <w:tab w:val="num" w:pos="0"/>
        </w:tabs>
        <w:ind w:left="0" w:firstLine="0"/>
      </w:pPr>
      <w:rPr>
        <w:rFonts w:ascii="Symbol" w:eastAsia="Times New Roman" w:hAnsi="Symbol" w:cs="Times New Roman"/>
      </w:rPr>
    </w:lvl>
  </w:abstractNum>
  <w:abstractNum w:abstractNumId="74">
    <w:nsid w:val="680D01FC"/>
    <w:multiLevelType w:val="singleLevel"/>
    <w:tmpl w:val="9A3EB678"/>
    <w:name w:val="Bullet 46"/>
    <w:lvl w:ilvl="0">
      <w:start w:val="1"/>
      <w:numFmt w:val="upperRoman"/>
      <w:lvlText w:val="%1"/>
      <w:lvlJc w:val="left"/>
      <w:pPr>
        <w:ind w:left="0" w:firstLine="0"/>
      </w:pPr>
    </w:lvl>
  </w:abstractNum>
  <w:abstractNum w:abstractNumId="75">
    <w:nsid w:val="68A83B71"/>
    <w:multiLevelType w:val="singleLevel"/>
    <w:tmpl w:val="4FD64DF6"/>
    <w:name w:val="Bullet 61"/>
    <w:lvl w:ilvl="0">
      <w:start w:val="4"/>
      <w:numFmt w:val="decimal"/>
      <w:lvlText w:val="%1"/>
      <w:lvlJc w:val="left"/>
      <w:pPr>
        <w:ind w:left="0" w:firstLine="0"/>
      </w:pPr>
    </w:lvl>
  </w:abstractNum>
  <w:abstractNum w:abstractNumId="76">
    <w:nsid w:val="69DC7A2F"/>
    <w:multiLevelType w:val="singleLevel"/>
    <w:tmpl w:val="3E46986C"/>
    <w:name w:val="Bullet 65"/>
    <w:lvl w:ilvl="0">
      <w:start w:val="1"/>
      <w:numFmt w:val="upperRoman"/>
      <w:lvlText w:val="%1"/>
      <w:lvlJc w:val="left"/>
      <w:pPr>
        <w:ind w:left="0" w:firstLine="0"/>
      </w:pPr>
    </w:lvl>
  </w:abstractNum>
  <w:abstractNum w:abstractNumId="77">
    <w:nsid w:val="6AE93D93"/>
    <w:multiLevelType w:val="singleLevel"/>
    <w:tmpl w:val="ED5C6662"/>
    <w:name w:val="Bullet 35"/>
    <w:lvl w:ilvl="0">
      <w:start w:val="1"/>
      <w:numFmt w:val="lowerRoman"/>
      <w:lvlText w:val="%1"/>
      <w:lvlJc w:val="left"/>
      <w:pPr>
        <w:ind w:left="0" w:firstLine="0"/>
      </w:pPr>
    </w:lvl>
  </w:abstractNum>
  <w:abstractNum w:abstractNumId="78">
    <w:nsid w:val="6B81100E"/>
    <w:multiLevelType w:val="singleLevel"/>
    <w:tmpl w:val="209671A6"/>
    <w:name w:val="Bullet 22"/>
    <w:lvl w:ilvl="0">
      <w:numFmt w:val="bullet"/>
      <w:lvlText w:val=""/>
      <w:lvlJc w:val="left"/>
      <w:pPr>
        <w:ind w:left="0" w:firstLine="0"/>
      </w:pPr>
      <w:rPr>
        <w:rFonts w:ascii="Wingdings" w:hAnsi="Wingdings"/>
      </w:rPr>
    </w:lvl>
  </w:abstractNum>
  <w:abstractNum w:abstractNumId="79">
    <w:nsid w:val="6F5F71BC"/>
    <w:multiLevelType w:val="singleLevel"/>
    <w:tmpl w:val="02E2170E"/>
    <w:name w:val="Bullet 27"/>
    <w:lvl w:ilvl="0">
      <w:start w:val="1"/>
      <w:numFmt w:val="upperRoman"/>
      <w:lvlText w:val="%1"/>
      <w:lvlJc w:val="left"/>
      <w:pPr>
        <w:ind w:left="0" w:firstLine="0"/>
      </w:pPr>
    </w:lvl>
  </w:abstractNum>
  <w:abstractNum w:abstractNumId="80">
    <w:nsid w:val="71D43421"/>
    <w:multiLevelType w:val="singleLevel"/>
    <w:tmpl w:val="22C67D50"/>
    <w:name w:val="Bullet 45"/>
    <w:lvl w:ilvl="0">
      <w:numFmt w:val="bullet"/>
      <w:lvlText w:val="−"/>
      <w:lvlJc w:val="left"/>
      <w:pPr>
        <w:ind w:left="0" w:firstLine="0"/>
      </w:pPr>
      <w:rPr>
        <w:rFonts w:ascii="Arial" w:eastAsia="Calibri" w:hAnsi="Arial" w:cs="Arial"/>
      </w:rPr>
    </w:lvl>
  </w:abstractNum>
  <w:abstractNum w:abstractNumId="81">
    <w:nsid w:val="7345775F"/>
    <w:multiLevelType w:val="singleLevel"/>
    <w:tmpl w:val="7D3248FC"/>
    <w:name w:val="Bullet 32"/>
    <w:lvl w:ilvl="0">
      <w:numFmt w:val="bullet"/>
      <w:lvlText w:val="o"/>
      <w:lvlJc w:val="left"/>
      <w:pPr>
        <w:ind w:left="0" w:firstLine="0"/>
      </w:pPr>
      <w:rPr>
        <w:rFonts w:ascii="Courier New" w:hAnsi="Courier New" w:cs="Courier New"/>
      </w:rPr>
    </w:lvl>
  </w:abstractNum>
  <w:abstractNum w:abstractNumId="82">
    <w:nsid w:val="78577873"/>
    <w:multiLevelType w:val="singleLevel"/>
    <w:tmpl w:val="33DE30D0"/>
    <w:name w:val="Bullet 93"/>
    <w:lvl w:ilvl="0">
      <w:numFmt w:val="bullet"/>
      <w:lvlText w:val=""/>
      <w:lvlJc w:val="left"/>
      <w:pPr>
        <w:ind w:left="0" w:firstLine="0"/>
      </w:pPr>
      <w:rPr>
        <w:rFonts w:ascii="Wingdings" w:eastAsia="Wingdings" w:hAnsi="Wingdings" w:cs="Wingdings"/>
      </w:rPr>
    </w:lvl>
  </w:abstractNum>
  <w:abstractNum w:abstractNumId="83">
    <w:nsid w:val="79DB18B7"/>
    <w:multiLevelType w:val="singleLevel"/>
    <w:tmpl w:val="A5F08796"/>
    <w:name w:val="Bullet 58"/>
    <w:lvl w:ilvl="0">
      <w:numFmt w:val="bullet"/>
      <w:lvlText w:val=""/>
      <w:lvlJc w:val="left"/>
      <w:pPr>
        <w:ind w:left="0" w:firstLine="0"/>
      </w:pPr>
      <w:rPr>
        <w:rFonts w:ascii="Wingdings" w:eastAsia="Wingdings" w:hAnsi="Wingdings" w:cs="Wingdings"/>
      </w:rPr>
    </w:lvl>
  </w:abstractNum>
  <w:abstractNum w:abstractNumId="84">
    <w:nsid w:val="79F15B86"/>
    <w:multiLevelType w:val="singleLevel"/>
    <w:tmpl w:val="CEF2C17C"/>
    <w:name w:val="Bullet 24"/>
    <w:lvl w:ilvl="0">
      <w:numFmt w:val="bullet"/>
      <w:lvlText w:val=""/>
      <w:lvlJc w:val="left"/>
      <w:pPr>
        <w:ind w:left="0" w:firstLine="0"/>
      </w:pPr>
      <w:rPr>
        <w:rFonts w:ascii="Wingdings" w:hAnsi="Wingdings"/>
      </w:rPr>
    </w:lvl>
  </w:abstractNum>
  <w:abstractNum w:abstractNumId="85">
    <w:nsid w:val="7D4C2D4A"/>
    <w:multiLevelType w:val="singleLevel"/>
    <w:tmpl w:val="7BB687B4"/>
    <w:name w:val="Bullet 67"/>
    <w:lvl w:ilvl="0">
      <w:start w:val="1"/>
      <w:numFmt w:val="upperRoman"/>
      <w:lvlText w:val="%1"/>
      <w:lvlJc w:val="left"/>
      <w:pPr>
        <w:ind w:left="0" w:firstLine="0"/>
      </w:pPr>
      <w:rPr>
        <w:b w:val="0"/>
      </w:rPr>
    </w:lvl>
  </w:abstractNum>
  <w:abstractNum w:abstractNumId="86">
    <w:nsid w:val="7D6B38C6"/>
    <w:multiLevelType w:val="singleLevel"/>
    <w:tmpl w:val="725A4F84"/>
    <w:name w:val="Bullet 31"/>
    <w:lvl w:ilvl="0">
      <w:numFmt w:val="bullet"/>
      <w:lvlText w:val=""/>
      <w:lvlJc w:val="left"/>
      <w:pPr>
        <w:ind w:left="0" w:firstLine="0"/>
      </w:pPr>
      <w:rPr>
        <w:rFonts w:ascii="Symbol" w:hAnsi="Symbol"/>
      </w:rPr>
    </w:lvl>
  </w:abstractNum>
  <w:abstractNum w:abstractNumId="87">
    <w:nsid w:val="7F8F7427"/>
    <w:multiLevelType w:val="singleLevel"/>
    <w:tmpl w:val="BFACBE70"/>
    <w:name w:val="Bullet 86"/>
    <w:lvl w:ilvl="0">
      <w:numFmt w:val="bullet"/>
      <w:lvlText w:val=""/>
      <w:lvlJc w:val="left"/>
      <w:pPr>
        <w:tabs>
          <w:tab w:val="num" w:pos="0"/>
        </w:tabs>
        <w:ind w:left="0" w:firstLine="0"/>
      </w:pPr>
      <w:rPr>
        <w:rFonts w:ascii="Wingdings" w:hAnsi="Wingdings"/>
      </w:rPr>
    </w:lvl>
  </w:abstractNum>
  <w:num w:numId="1">
    <w:abstractNumId w:val="44"/>
  </w:num>
  <w:num w:numId="2">
    <w:abstractNumId w:val="8"/>
  </w:num>
  <w:num w:numId="3">
    <w:abstractNumId w:val="21"/>
  </w:num>
  <w:num w:numId="4">
    <w:abstractNumId w:val="53"/>
  </w:num>
  <w:num w:numId="5">
    <w:abstractNumId w:val="9"/>
  </w:num>
  <w:num w:numId="6">
    <w:abstractNumId w:val="82"/>
  </w:num>
  <w:num w:numId="7">
    <w:abstractNumId w:val="48"/>
  </w:num>
  <w:num w:numId="8">
    <w:abstractNumId w:val="4"/>
  </w:num>
  <w:num w:numId="9">
    <w:abstractNumId w:val="13"/>
  </w:num>
  <w:num w:numId="10">
    <w:abstractNumId w:val="60"/>
  </w:num>
  <w:num w:numId="11">
    <w:abstractNumId w:val="46"/>
  </w:num>
  <w:num w:numId="12">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rawingGridVerticalSpacing w:val="283"/>
  <w:characterSpacingControl w:val="doNotCompress"/>
  <w:hdrShapeDefaults>
    <o:shapedefaults v:ext="edit" spidmax="7170"/>
  </w:hdrShapeDefaults>
  <w:footnotePr>
    <w:footnote w:id="0"/>
    <w:footnote w:id="1"/>
  </w:footnotePr>
  <w:endnotePr>
    <w:numFmt w:val="decimal"/>
    <w:endnote w:id="0"/>
    <w:endnote w:id="1"/>
  </w:endnotePr>
  <w:compat>
    <w:doNotUseHTMLParagraphAutoSpacing/>
  </w:compat>
  <w:rsids>
    <w:rsidRoot w:val="00D7533B"/>
    <w:rsid w:val="00092365"/>
    <w:rsid w:val="00092E03"/>
    <w:rsid w:val="000B246E"/>
    <w:rsid w:val="00180DC7"/>
    <w:rsid w:val="001C36B3"/>
    <w:rsid w:val="001F69B4"/>
    <w:rsid w:val="00201713"/>
    <w:rsid w:val="002747E0"/>
    <w:rsid w:val="003116F4"/>
    <w:rsid w:val="0032418A"/>
    <w:rsid w:val="00331864"/>
    <w:rsid w:val="0035795F"/>
    <w:rsid w:val="00370D67"/>
    <w:rsid w:val="003A16B6"/>
    <w:rsid w:val="00446352"/>
    <w:rsid w:val="004468BA"/>
    <w:rsid w:val="004F2E95"/>
    <w:rsid w:val="00504995"/>
    <w:rsid w:val="005267C5"/>
    <w:rsid w:val="00540339"/>
    <w:rsid w:val="00544F70"/>
    <w:rsid w:val="00685F37"/>
    <w:rsid w:val="00690A6F"/>
    <w:rsid w:val="006A4275"/>
    <w:rsid w:val="00732F34"/>
    <w:rsid w:val="007A3289"/>
    <w:rsid w:val="00813D4A"/>
    <w:rsid w:val="0093085F"/>
    <w:rsid w:val="00971A14"/>
    <w:rsid w:val="009A1121"/>
    <w:rsid w:val="009B4FCA"/>
    <w:rsid w:val="009C5FE8"/>
    <w:rsid w:val="00A36B25"/>
    <w:rsid w:val="00A62B40"/>
    <w:rsid w:val="00B707D6"/>
    <w:rsid w:val="00B929D1"/>
    <w:rsid w:val="00BE38A7"/>
    <w:rsid w:val="00C24B15"/>
    <w:rsid w:val="00C42963"/>
    <w:rsid w:val="00C576DD"/>
    <w:rsid w:val="00CF55FF"/>
    <w:rsid w:val="00D14D88"/>
    <w:rsid w:val="00D52174"/>
    <w:rsid w:val="00D7533B"/>
    <w:rsid w:val="00DB0D62"/>
    <w:rsid w:val="00DE15A2"/>
    <w:rsid w:val="00DF626E"/>
    <w:rsid w:val="00E416FD"/>
    <w:rsid w:val="00E76756"/>
    <w:rsid w:val="00EA3680"/>
    <w:rsid w:val="00EB7E47"/>
    <w:rsid w:val="00F27127"/>
    <w:rsid w:val="00F426F7"/>
    <w:rsid w:val="00F6109F"/>
    <w:rsid w:val="00F96B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footnote reference" w:uiPriority="0"/>
    <w:lsdException w:name="Title"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Subtle 2" w:semiHidden="0" w:unhideWhenUsed="0"/>
    <w:lsdException w:name="Table Web 3"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0">
    <w:name w:val="Normal"/>
    <w:qFormat/>
    <w:rsid w:val="00D7533B"/>
  </w:style>
  <w:style w:type="paragraph" w:styleId="1">
    <w:name w:val="heading 1"/>
    <w:qFormat/>
    <w:rsid w:val="00D7533B"/>
    <w:pPr>
      <w:pBdr>
        <w:top w:val="single" w:sz="24" w:space="0" w:color="4F81BD"/>
        <w:left w:val="single" w:sz="24" w:space="0" w:color="4F81BD"/>
        <w:bottom w:val="single" w:sz="24" w:space="0" w:color="4F81BD"/>
        <w:right w:val="single" w:sz="24" w:space="0" w:color="4F81BD"/>
        <w:between w:val="nil"/>
      </w:pBdr>
      <w:shd w:val="solid" w:color="4F81BD" w:fill="auto"/>
      <w:spacing w:before="200" w:after="0"/>
      <w:outlineLvl w:val="0"/>
    </w:pPr>
    <w:rPr>
      <w:b/>
      <w:bCs/>
      <w:caps/>
      <w:color w:val="FFFFFF"/>
      <w:spacing w:val="15"/>
    </w:rPr>
  </w:style>
  <w:style w:type="paragraph" w:styleId="20">
    <w:name w:val="heading 2"/>
    <w:qFormat/>
    <w:rsid w:val="00D7533B"/>
    <w:pPr>
      <w:keepNext/>
      <w:keepLines/>
      <w:spacing w:before="200" w:after="0"/>
      <w:outlineLvl w:val="1"/>
    </w:pPr>
    <w:rPr>
      <w:rFonts w:ascii="Cambria" w:eastAsia="Cambria" w:hAnsi="Cambria"/>
      <w:b/>
      <w:bCs/>
      <w:color w:val="4F81BD"/>
      <w:sz w:val="26"/>
      <w:szCs w:val="26"/>
    </w:rPr>
  </w:style>
  <w:style w:type="paragraph" w:styleId="3">
    <w:name w:val="heading 3"/>
    <w:qFormat/>
    <w:rsid w:val="00D7533B"/>
    <w:pPr>
      <w:pBdr>
        <w:top w:val="single" w:sz="6" w:space="2" w:color="4F81BD"/>
        <w:left w:val="single" w:sz="6" w:space="2" w:color="4F81BD"/>
        <w:bottom w:val="nil"/>
        <w:right w:val="nil"/>
        <w:between w:val="nil"/>
      </w:pBdr>
      <w:spacing w:before="300" w:after="0"/>
      <w:outlineLvl w:val="2"/>
    </w:pPr>
    <w:rPr>
      <w:caps/>
      <w:color w:val="243F60"/>
      <w:spacing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qFormat/>
    <w:rsid w:val="00D7533B"/>
    <w:pPr>
      <w:spacing w:before="200"/>
      <w:ind w:left="720"/>
      <w:contextualSpacing/>
    </w:pPr>
    <w:rPr>
      <w:sz w:val="20"/>
      <w:szCs w:val="20"/>
    </w:rPr>
  </w:style>
  <w:style w:type="paragraph" w:styleId="a5">
    <w:name w:val="Body Text"/>
    <w:qFormat/>
    <w:rsid w:val="00D7533B"/>
    <w:pPr>
      <w:spacing w:after="120"/>
    </w:pPr>
  </w:style>
  <w:style w:type="paragraph" w:styleId="a">
    <w:name w:val="List Bullet"/>
    <w:qFormat/>
    <w:rsid w:val="00D7533B"/>
    <w:pPr>
      <w:numPr>
        <w:numId w:val="2"/>
      </w:numPr>
      <w:spacing w:before="130" w:after="130" w:line="260" w:lineRule="exact"/>
      <w:ind w:left="795" w:hanging="360"/>
    </w:pPr>
    <w:rPr>
      <w:rFonts w:ascii="Times New Roman" w:eastAsia="Times New Roman" w:hAnsi="Times New Roman"/>
      <w:szCs w:val="20"/>
      <w:lang w:val="en-US"/>
    </w:rPr>
  </w:style>
  <w:style w:type="paragraph" w:customStyle="1" w:styleId="10">
    <w:name w:val="Κείμενο σχολίου1"/>
    <w:qFormat/>
    <w:rsid w:val="00D7533B"/>
    <w:pPr>
      <w:spacing w:after="0" w:line="240" w:lineRule="auto"/>
    </w:pPr>
    <w:rPr>
      <w:rFonts w:ascii="Times New Roman" w:eastAsia="Times New Roman" w:hAnsi="Times New Roman"/>
      <w:sz w:val="20"/>
      <w:szCs w:val="20"/>
    </w:rPr>
  </w:style>
  <w:style w:type="paragraph" w:styleId="a6">
    <w:name w:val="Balloon Text"/>
    <w:qFormat/>
    <w:rsid w:val="00D7533B"/>
    <w:pPr>
      <w:spacing w:after="0" w:line="240" w:lineRule="auto"/>
    </w:pPr>
    <w:rPr>
      <w:rFonts w:ascii="Tahoma" w:hAnsi="Tahoma" w:cs="Tahoma"/>
      <w:sz w:val="16"/>
      <w:szCs w:val="16"/>
    </w:rPr>
  </w:style>
  <w:style w:type="paragraph" w:styleId="2">
    <w:name w:val="List Bullet 2"/>
    <w:qFormat/>
    <w:rsid w:val="00D7533B"/>
    <w:pPr>
      <w:numPr>
        <w:numId w:val="5"/>
      </w:numPr>
      <w:ind w:left="643" w:hanging="360"/>
      <w:contextualSpacing/>
    </w:pPr>
  </w:style>
  <w:style w:type="paragraph" w:customStyle="1" w:styleId="11">
    <w:name w:val="Κεφαλίδα1"/>
    <w:qFormat/>
    <w:rsid w:val="00D7533B"/>
    <w:pPr>
      <w:tabs>
        <w:tab w:val="center" w:pos="4153"/>
        <w:tab w:val="right" w:pos="8306"/>
      </w:tabs>
      <w:spacing w:after="0" w:line="240" w:lineRule="auto"/>
    </w:pPr>
  </w:style>
  <w:style w:type="paragraph" w:customStyle="1" w:styleId="12">
    <w:name w:val="Υποσέλιδο1"/>
    <w:qFormat/>
    <w:rsid w:val="00D7533B"/>
    <w:pPr>
      <w:tabs>
        <w:tab w:val="center" w:pos="4153"/>
        <w:tab w:val="right" w:pos="8306"/>
      </w:tabs>
      <w:spacing w:after="0" w:line="240" w:lineRule="auto"/>
    </w:pPr>
  </w:style>
  <w:style w:type="paragraph" w:styleId="a7">
    <w:name w:val="TOC Heading"/>
    <w:basedOn w:val="10"/>
    <w:qFormat/>
    <w:rsid w:val="00D7533B"/>
    <w:pPr>
      <w:keepNext/>
      <w:keepLines/>
      <w:spacing w:before="480"/>
    </w:pPr>
    <w:rPr>
      <w:rFonts w:ascii="Cambria" w:eastAsia="Cambria" w:hAnsi="Cambria"/>
      <w:color w:val="365F91"/>
      <w:sz w:val="28"/>
      <w:szCs w:val="28"/>
    </w:rPr>
  </w:style>
  <w:style w:type="paragraph" w:styleId="13">
    <w:name w:val="toc 1"/>
    <w:qFormat/>
    <w:rsid w:val="00D7533B"/>
    <w:pPr>
      <w:tabs>
        <w:tab w:val="left" w:pos="567"/>
        <w:tab w:val="right" w:leader="dot" w:pos="9214"/>
      </w:tabs>
      <w:spacing w:after="100"/>
      <w:ind w:left="567" w:right="736" w:hanging="567"/>
      <w:jc w:val="both"/>
    </w:pPr>
    <w:rPr>
      <w:rFonts w:ascii="Tahoma" w:hAnsi="Tahoma" w:cs="Tahoma"/>
      <w:sz w:val="18"/>
      <w:szCs w:val="18"/>
    </w:rPr>
  </w:style>
  <w:style w:type="paragraph" w:styleId="21">
    <w:name w:val="toc 2"/>
    <w:qFormat/>
    <w:rsid w:val="00D7533B"/>
    <w:pPr>
      <w:tabs>
        <w:tab w:val="left" w:pos="567"/>
        <w:tab w:val="right" w:leader="dot" w:pos="9214"/>
      </w:tabs>
      <w:spacing w:after="100"/>
    </w:pPr>
  </w:style>
  <w:style w:type="paragraph" w:styleId="30">
    <w:name w:val="toc 3"/>
    <w:qFormat/>
    <w:rsid w:val="00D7533B"/>
    <w:pPr>
      <w:spacing w:after="100"/>
      <w:ind w:left="440"/>
    </w:pPr>
  </w:style>
  <w:style w:type="paragraph" w:customStyle="1" w:styleId="14">
    <w:name w:val="Κείμενο υποσημείωσης1"/>
    <w:qFormat/>
    <w:rsid w:val="00D7533B"/>
    <w:pPr>
      <w:spacing w:after="0" w:line="240" w:lineRule="auto"/>
    </w:pPr>
    <w:rPr>
      <w:rFonts w:ascii="Times New Roman" w:eastAsia="Times New Roman" w:hAnsi="Times New Roman"/>
      <w:sz w:val="20"/>
      <w:szCs w:val="20"/>
    </w:rPr>
  </w:style>
  <w:style w:type="paragraph" w:customStyle="1" w:styleId="C289308D74E2492DA70DEFAE9D5EDFC8">
    <w:name w:val="C289308D74E2492DA70DEFAE9D5EDFC8"/>
    <w:qFormat/>
    <w:rsid w:val="00D7533B"/>
  </w:style>
  <w:style w:type="paragraph" w:customStyle="1" w:styleId="15">
    <w:name w:val="Θέμα σχολίου1"/>
    <w:basedOn w:val="13"/>
    <w:next w:val="13"/>
    <w:qFormat/>
    <w:rsid w:val="00D7533B"/>
    <w:pPr>
      <w:spacing w:after="200"/>
    </w:pPr>
  </w:style>
  <w:style w:type="paragraph" w:customStyle="1" w:styleId="16">
    <w:name w:val="Αναθεώρηση1"/>
    <w:qFormat/>
    <w:rsid w:val="00D7533B"/>
    <w:pPr>
      <w:spacing w:after="0" w:line="240" w:lineRule="auto"/>
    </w:pPr>
  </w:style>
  <w:style w:type="paragraph" w:styleId="a8">
    <w:name w:val="No Spacing"/>
    <w:qFormat/>
    <w:rsid w:val="00D7533B"/>
    <w:pPr>
      <w:spacing w:after="0" w:line="240" w:lineRule="auto"/>
    </w:pPr>
  </w:style>
  <w:style w:type="paragraph" w:styleId="-HTML">
    <w:name w:val="HTML Preformatted"/>
    <w:qFormat/>
    <w:rsid w:val="00D7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22">
    <w:name w:val="Κείμενο σχολίου2"/>
    <w:qFormat/>
    <w:rsid w:val="00D7533B"/>
    <w:pPr>
      <w:spacing w:line="240" w:lineRule="auto"/>
    </w:pPr>
    <w:rPr>
      <w:sz w:val="20"/>
      <w:szCs w:val="20"/>
    </w:rPr>
  </w:style>
  <w:style w:type="paragraph" w:customStyle="1" w:styleId="23">
    <w:name w:val="Θέμα σχολίου2"/>
    <w:basedOn w:val="22"/>
    <w:next w:val="22"/>
    <w:qFormat/>
    <w:rsid w:val="00D7533B"/>
  </w:style>
  <w:style w:type="paragraph" w:customStyle="1" w:styleId="CommentText1">
    <w:name w:val="Comment Text1"/>
    <w:qFormat/>
    <w:rsid w:val="00D7533B"/>
    <w:rPr>
      <w:sz w:val="20"/>
      <w:szCs w:val="20"/>
    </w:rPr>
  </w:style>
  <w:style w:type="paragraph" w:customStyle="1" w:styleId="CommentSubject1">
    <w:name w:val="Comment Subject1"/>
    <w:qFormat/>
    <w:rsid w:val="00D7533B"/>
    <w:rPr>
      <w:b/>
      <w:bCs/>
    </w:rPr>
  </w:style>
  <w:style w:type="character" w:customStyle="1" w:styleId="Heading1Char">
    <w:name w:val="Heading 1 Char"/>
    <w:rsid w:val="00D7533B"/>
    <w:rPr>
      <w:b/>
      <w:caps/>
      <w:color w:val="FFFFFF"/>
      <w:shd w:val="clear" w:color="auto" w:fill="4F81BD"/>
    </w:rPr>
  </w:style>
  <w:style w:type="character" w:customStyle="1" w:styleId="BodyTextChar">
    <w:name w:val="Body Text Char"/>
    <w:rsid w:val="00D7533B"/>
  </w:style>
  <w:style w:type="character" w:customStyle="1" w:styleId="Heading2Char">
    <w:name w:val="Heading 2 Char"/>
    <w:rsid w:val="00D7533B"/>
    <w:rPr>
      <w:rFonts w:ascii="Cambria" w:eastAsia="Cambria" w:hAnsi="Cambria"/>
      <w:b/>
      <w:color w:val="4F81BD"/>
      <w:sz w:val="26"/>
      <w:szCs w:val="26"/>
    </w:rPr>
  </w:style>
  <w:style w:type="character" w:customStyle="1" w:styleId="17">
    <w:name w:val="Παραπομπή σχολίου1"/>
    <w:rsid w:val="00D7533B"/>
    <w:rPr>
      <w:sz w:val="16"/>
      <w:szCs w:val="16"/>
    </w:rPr>
  </w:style>
  <w:style w:type="character" w:customStyle="1" w:styleId="CommentTextChar">
    <w:name w:val="Comment Text Char"/>
    <w:rsid w:val="00D7533B"/>
    <w:rPr>
      <w:rFonts w:ascii="Times New Roman" w:eastAsia="Times New Roman" w:hAnsi="Times New Roman"/>
      <w:sz w:val="20"/>
      <w:szCs w:val="20"/>
    </w:rPr>
  </w:style>
  <w:style w:type="character" w:customStyle="1" w:styleId="BalloonTextChar">
    <w:name w:val="Balloon Text Char"/>
    <w:rsid w:val="00D7533B"/>
    <w:rPr>
      <w:rFonts w:ascii="Tahoma" w:hAnsi="Tahoma" w:cs="Tahoma"/>
      <w:sz w:val="16"/>
      <w:szCs w:val="16"/>
    </w:rPr>
  </w:style>
  <w:style w:type="character" w:customStyle="1" w:styleId="Heading3Char">
    <w:name w:val="Heading 3 Char"/>
    <w:rsid w:val="00D7533B"/>
    <w:rPr>
      <w:caps/>
      <w:color w:val="243F60"/>
    </w:rPr>
  </w:style>
  <w:style w:type="character" w:customStyle="1" w:styleId="3Char1">
    <w:name w:val="Επικεφαλίδα 3 Char1"/>
    <w:rsid w:val="00D7533B"/>
    <w:rPr>
      <w:rFonts w:ascii="Cambria" w:eastAsia="Cambria" w:hAnsi="Cambria"/>
      <w:b/>
      <w:color w:val="4F81BD"/>
    </w:rPr>
  </w:style>
  <w:style w:type="character" w:customStyle="1" w:styleId="HeaderChar">
    <w:name w:val="Header Char"/>
    <w:uiPriority w:val="99"/>
    <w:rsid w:val="00D7533B"/>
  </w:style>
  <w:style w:type="character" w:customStyle="1" w:styleId="FooterChar">
    <w:name w:val="Footer Char"/>
    <w:uiPriority w:val="99"/>
    <w:rsid w:val="00D7533B"/>
  </w:style>
  <w:style w:type="character" w:styleId="-">
    <w:name w:val="Hyperlink"/>
    <w:rsid w:val="00D7533B"/>
    <w:rPr>
      <w:color w:val="0000FF"/>
      <w:u w:val="single"/>
    </w:rPr>
  </w:style>
  <w:style w:type="character" w:customStyle="1" w:styleId="Char">
    <w:name w:val="Κείμενο υποσημείωσης Char"/>
    <w:link w:val="a9"/>
    <w:uiPriority w:val="99"/>
    <w:rsid w:val="00D7533B"/>
    <w:rPr>
      <w:rFonts w:ascii="Times New Roman" w:eastAsia="Times New Roman" w:hAnsi="Times New Roman"/>
      <w:sz w:val="20"/>
      <w:szCs w:val="20"/>
    </w:rPr>
  </w:style>
  <w:style w:type="character" w:customStyle="1" w:styleId="18">
    <w:name w:val="Παραπομπή υποσημείωσης1"/>
    <w:rsid w:val="00D7533B"/>
    <w:rPr>
      <w:vertAlign w:val="superscript"/>
    </w:rPr>
  </w:style>
  <w:style w:type="character" w:customStyle="1" w:styleId="CommentSubjectChar">
    <w:name w:val="Comment Subject Char"/>
    <w:basedOn w:val="CommentTextChar"/>
    <w:rsid w:val="00D7533B"/>
    <w:rPr>
      <w:rFonts w:ascii="Times New Roman" w:eastAsia="Calibri" w:hAnsi="Times New Roman" w:cs="Times New Roman"/>
      <w:b/>
      <w:bCs w:val="0"/>
      <w:sz w:val="20"/>
      <w:szCs w:val="20"/>
    </w:rPr>
  </w:style>
  <w:style w:type="character" w:styleId="aa">
    <w:name w:val="Strong"/>
    <w:rsid w:val="00D7533B"/>
    <w:rPr>
      <w:b/>
    </w:rPr>
  </w:style>
  <w:style w:type="character" w:customStyle="1" w:styleId="HTMLPreformattedChar">
    <w:name w:val="HTML Preformatted Char"/>
    <w:rsid w:val="00D7533B"/>
    <w:rPr>
      <w:rFonts w:ascii="Courier New" w:eastAsia="Times New Roman" w:hAnsi="Courier New" w:cs="Courier New"/>
      <w:sz w:val="20"/>
      <w:szCs w:val="20"/>
    </w:rPr>
  </w:style>
  <w:style w:type="character" w:customStyle="1" w:styleId="24">
    <w:name w:val="Παραπομπή σχολίου2"/>
    <w:rsid w:val="00D7533B"/>
    <w:rPr>
      <w:sz w:val="16"/>
      <w:szCs w:val="16"/>
    </w:rPr>
  </w:style>
  <w:style w:type="character" w:customStyle="1" w:styleId="Char0">
    <w:name w:val="Κείμενο σχολίου Char"/>
    <w:rsid w:val="00D7533B"/>
    <w:rPr>
      <w:sz w:val="20"/>
      <w:szCs w:val="20"/>
    </w:rPr>
  </w:style>
  <w:style w:type="character" w:customStyle="1" w:styleId="Char1">
    <w:name w:val="Θέμα σχολίου Char"/>
    <w:basedOn w:val="Char0"/>
    <w:rsid w:val="00D7533B"/>
    <w:rPr>
      <w:b/>
      <w:bCs w:val="0"/>
      <w:sz w:val="20"/>
      <w:szCs w:val="20"/>
    </w:rPr>
  </w:style>
  <w:style w:type="paragraph" w:styleId="ab">
    <w:name w:val="header"/>
    <w:basedOn w:val="a0"/>
    <w:link w:val="Char2"/>
    <w:uiPriority w:val="99"/>
    <w:unhideWhenUsed/>
    <w:rsid w:val="00180DC7"/>
    <w:pPr>
      <w:tabs>
        <w:tab w:val="center" w:pos="4153"/>
        <w:tab w:val="right" w:pos="8306"/>
      </w:tabs>
      <w:spacing w:after="0" w:line="240" w:lineRule="auto"/>
    </w:pPr>
  </w:style>
  <w:style w:type="character" w:customStyle="1" w:styleId="Char2">
    <w:name w:val="Κεφαλίδα Char"/>
    <w:basedOn w:val="a1"/>
    <w:link w:val="ab"/>
    <w:uiPriority w:val="99"/>
    <w:rsid w:val="00180DC7"/>
  </w:style>
  <w:style w:type="paragraph" w:styleId="ac">
    <w:name w:val="footer"/>
    <w:basedOn w:val="a0"/>
    <w:link w:val="Char3"/>
    <w:uiPriority w:val="99"/>
    <w:unhideWhenUsed/>
    <w:rsid w:val="00180DC7"/>
    <w:pPr>
      <w:tabs>
        <w:tab w:val="center" w:pos="4153"/>
        <w:tab w:val="right" w:pos="8306"/>
      </w:tabs>
      <w:spacing w:after="0" w:line="240" w:lineRule="auto"/>
    </w:pPr>
  </w:style>
  <w:style w:type="character" w:customStyle="1" w:styleId="Char3">
    <w:name w:val="Υποσέλιδο Char"/>
    <w:basedOn w:val="a1"/>
    <w:link w:val="ac"/>
    <w:uiPriority w:val="99"/>
    <w:rsid w:val="00180DC7"/>
  </w:style>
  <w:style w:type="table" w:styleId="ad">
    <w:name w:val="Table Grid"/>
    <w:basedOn w:val="a2"/>
    <w:uiPriority w:val="99"/>
    <w:rsid w:val="00B7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0"/>
    <w:link w:val="Char"/>
    <w:uiPriority w:val="99"/>
    <w:rsid w:val="006A4275"/>
    <w:pPr>
      <w:overflowPunct w:val="0"/>
      <w:autoSpaceDE w:val="0"/>
      <w:autoSpaceDN w:val="0"/>
      <w:adjustRightInd w:val="0"/>
      <w:spacing w:after="0" w:line="240" w:lineRule="auto"/>
      <w:textAlignment w:val="baseline"/>
    </w:pPr>
    <w:rPr>
      <w:rFonts w:ascii="Times New Roman" w:eastAsia="Times New Roman" w:hAnsi="Times New Roman"/>
      <w:sz w:val="20"/>
      <w:szCs w:val="20"/>
    </w:rPr>
  </w:style>
  <w:style w:type="character" w:customStyle="1" w:styleId="FootnoteTextChar1">
    <w:name w:val="Footnote Text Char1"/>
    <w:basedOn w:val="a1"/>
    <w:uiPriority w:val="99"/>
    <w:semiHidden/>
    <w:rsid w:val="006A4275"/>
    <w:rPr>
      <w:sz w:val="20"/>
      <w:szCs w:val="20"/>
    </w:rPr>
  </w:style>
  <w:style w:type="character" w:styleId="ae">
    <w:name w:val="footnote reference"/>
    <w:rsid w:val="006A4275"/>
    <w:rPr>
      <w:vertAlign w:val="superscript"/>
    </w:rPr>
  </w:style>
</w:styles>
</file>

<file path=word/webSettings.xml><?xml version="1.0" encoding="utf-8"?>
<w:webSettings xmlns:r="http://schemas.openxmlformats.org/officeDocument/2006/relationships" xmlns:w="http://schemas.openxmlformats.org/wordprocessingml/2006/main">
  <w:divs>
    <w:div w:id="19709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01C69B3-50AB-8543-968B-6CC3E93A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3191</Words>
  <Characters>17233</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LIEE CHE NTUA</Company>
  <LinksUpToDate>false</LinksUpToDate>
  <CharactersWithSpaces>20384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sofi_alexandropoulou</cp:lastModifiedBy>
  <cp:revision>3</cp:revision>
  <cp:lastPrinted>2019-11-13T11:52:00Z</cp:lastPrinted>
  <dcterms:created xsi:type="dcterms:W3CDTF">2020-11-25T11:20:00Z</dcterms:created>
  <dcterms:modified xsi:type="dcterms:W3CDTF">2020-11-25T11:21:00Z</dcterms:modified>
</cp:coreProperties>
</file>